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.ms-dds"/>
  <Default Extension="heic" ContentType="image/heic"/>
  <Default Extension="svg" ContentType="image/svg+xml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body>
    <w:p>
      <w:pPr>
        <w:pStyle w:val="Normal"/>
        <w:tabs>
          <w:tab w:val="left" w:pos="28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ind w:left="286"/>
        <w:rPr>
          <w:lang w:val="en-GB" w:eastAsia="en-GB" w:bidi="en-GB"/>
        </w:rPr>
      </w:pPr>
      <w:r>
        <w:rPr>
          <w:lang w:val="en-GB" w:eastAsia="en-GB" w:bidi="en-GB"/>
        </w:rPr>
        <w:t xml:space="preserve">    </w:t>
      </w:r>
      <w:r>
        <w:rPr>
          <w:lang w:val="en-GB" w:eastAsia="en-GB" w:bidi="en-GB"/>
        </w:rPr>
        <w:drawing>
          <wp:inline distT="0" distB="0" distL="0" distR="0">
            <wp:extent cx="1042670" cy="819785"/>
            <wp:docPr id="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GB" w:eastAsia="en-GB" w:bidi="en-GB"/>
        </w:rPr>
        <w:t xml:space="preserve">         </w:t>
      </w:r>
    </w:p>
    <w:p>
      <w:pPr>
        <w:pStyle w:val="Normal"/>
        <w:tabs>
          <w:tab w:val="left" w:pos="8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"/>
        <w:ind w:left="852"/>
        <w:rPr>
          <w:lang w:val="en-GB" w:eastAsia="en-GB" w:bidi="en-GB"/>
        </w:rPr>
      </w:pPr>
      <w:r>
        <w:rPr>
          <w:rFonts w:ascii="Arial" w:hAnsi="Arial" w:eastAsia="Arial" w:cs="Arial"/>
          <w:b/>
          <w:bCs/>
          <w:color w:val="F47B20"/>
          <w:lang w:val="en-GB" w:eastAsia="en-GB" w:bidi="en-GB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lang w:val="en-GB" w:eastAsia="en-GB" w:bidi="en-GB"/>
        </w:rPr>
      </w:pPr>
      <w:r>
        <w:rPr>
          <w:rFonts w:ascii="Arial" w:hAnsi="Arial" w:eastAsia="Arial" w:cs="Arial"/>
          <w:b/>
          <w:bCs/>
          <w:color w:val="92D050"/>
          <w:lang w:val="en-GB" w:eastAsia="en-GB" w:bidi="en-GB"/>
        </w:rPr>
        <w:t xml:space="preserve">Job description and employee specification </w:t>
      </w: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35" w:type="dxa"/>
          <w:left w:w="108" w:type="dxa"/>
          <w:bottom w:w="0" w:type="dxa"/>
          <w:right w:w="47" w:type="dxa"/>
        </w:tblCellMar>
      </w:tblPr>
      <w:tblGrid>
        <w:gridCol w:w="2129"/>
        <w:gridCol w:w="3935"/>
        <w:gridCol w:w="1877"/>
        <w:gridCol w:w="2804"/>
      </w:tblGrid>
      <w:tr>
        <w:trPr>
          <w:trHeight w:val="521" w:hRule="atLeast"/>
        </w:trPr>
        <w:tc>
          <w:tcPr>
            <w:tcW w:w="2129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Job title: </w:t>
            </w:r>
          </w:p>
        </w:tc>
        <w:tc>
          <w:tcPr>
            <w:tcW w:w="393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Bulking Facility Operative </w:t>
            </w:r>
          </w:p>
        </w:tc>
        <w:tc>
          <w:tcPr>
            <w:tcW w:w="1877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Location: </w:t>
            </w:r>
          </w:p>
        </w:tc>
        <w:tc>
          <w:tcPr>
            <w:tcW w:w="2804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 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Cheltenham </w:t>
            </w:r>
          </w:p>
        </w:tc>
      </w:tr>
      <w:tr>
        <w:trPr>
          <w:trHeight w:val="518" w:hRule="atLeast"/>
        </w:trPr>
        <w:tc>
          <w:tcPr>
            <w:tcW w:w="2129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Reports to:  </w:t>
            </w:r>
          </w:p>
        </w:tc>
        <w:tc>
          <w:tcPr>
            <w:tcW w:w="393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Operations Supervisor </w:t>
            </w:r>
          </w:p>
        </w:tc>
        <w:tc>
          <w:tcPr>
            <w:tcW w:w="1877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Working hours: </w:t>
            </w:r>
          </w:p>
        </w:tc>
        <w:tc>
          <w:tcPr>
            <w:tcW w:w="2804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37 hours per week   </w:t>
            </w:r>
          </w:p>
        </w:tc>
      </w:tr>
      <w:tr>
        <w:trPr>
          <w:trHeight w:val="521" w:hRule="atLeast"/>
        </w:trPr>
        <w:tc>
          <w:tcPr>
            <w:tcW w:w="2129" w:type="dxa"/>
            <w:tcBorders>
              <w:bottom w:val="single" w:sz="4" w:space="0" w:color="000000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Job number: </w:t>
            </w:r>
          </w:p>
        </w:tc>
        <w:tc>
          <w:tcPr>
            <w:tcW w:w="3935" w:type="dxa"/>
            <w:tcBorders>
              <w:bottom w:val="single" w:sz="4" w:space="0" w:color="000000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 </w:t>
            </w:r>
          </w:p>
        </w:tc>
        <w:tc>
          <w:tcPr>
            <w:tcW w:w="1877" w:type="dxa"/>
            <w:tcBorders>
              <w:bottom w:val="single" w:sz="4" w:space="0" w:color="000000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Salary grade: </w:t>
            </w:r>
          </w:p>
        </w:tc>
        <w:tc>
          <w:tcPr>
            <w:tcW w:w="2804" w:type="dxa"/>
            <w:tcBorders>
              <w:bottom w:val="single" w:sz="4" w:space="0" w:color="000000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£27,254 - £28,142</w:t>
            </w:r>
          </w:p>
        </w:tc>
      </w:tr>
    </w:tbl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35" w:type="dxa"/>
          <w:left w:w="108" w:type="dxa"/>
          <w:bottom w:w="0" w:type="dxa"/>
          <w:right w:w="47" w:type="dxa"/>
        </w:tblCellMar>
      </w:tblPr>
      <w:tblGrid>
        <w:gridCol w:w="2129"/>
        <w:gridCol w:w="8616"/>
      </w:tblGrid>
      <w:tr>
        <w:trPr>
          <w:trHeight w:val="521" w:hRule="atLeast"/>
        </w:trPr>
        <w:tc>
          <w:tcPr>
            <w:tcW w:w="2129" w:type="dxa"/>
            <w:tcBorders>
              <w:top w:val="single" w:sz="4" w:space="0" w:color="000000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Supervises:  </w:t>
            </w:r>
          </w:p>
        </w:tc>
        <w:tc>
          <w:tcPr>
            <w:tcW w:w="8616" w:type="dxa"/>
            <w:tcBorders>
              <w:top w:val="single" w:sz="4" w:space="0" w:color="000000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N/A </w:t>
            </w:r>
          </w:p>
        </w:tc>
      </w:tr>
      <w:tr>
        <w:trPr>
          <w:trHeight w:val="3973" w:hRule="atLeast"/>
        </w:trPr>
        <w:tc>
          <w:tcPr>
            <w:tcW w:w="2129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Main purpose of the job: </w:t>
            </w:r>
          </w:p>
        </w:tc>
        <w:tc>
          <w:tcPr>
            <w:tcW w:w="8616" w:type="dxa"/>
            <w:shd w:val="clear" w:color="auto" w:fill="auto"/>
            <w:vAlign w:val="top"/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3" w:line="238" w:lineRule="auto"/>
              <w:ind w:left="720" w:hanging="360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to assist the Waste and Recycling management team and administrative staff in communicating information to ensure good customer service in the bulking of different types of recycling materials; 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720" w:hanging="360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to undertake training on the safe operation and use of static plant within the bulking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41" w:line="240" w:lineRule="auto"/>
              <w:ind w:left="720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facility; 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4" w:line="240" w:lineRule="auto"/>
              <w:ind w:left="720" w:hanging="360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to operate the can sorter and picking line in a safe and effective manner; 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2" w:line="238" w:lineRule="auto"/>
              <w:ind w:left="720" w:hanging="360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to assist the Supervisor and Charge-hand with the supervision of temporary agency staff, to ensure that they are carrying out their duties professionally, safely and efficiently;  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3" w:line="235" w:lineRule="auto"/>
              <w:ind w:left="720" w:hanging="360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to be alert to any unusual circumstances and bring them to the attention of the Chargehand / Supervisor; 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" w:line="240" w:lineRule="auto"/>
              <w:ind w:left="720" w:hanging="360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to clear up any spillage, however caused; 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4" w:line="240" w:lineRule="auto"/>
              <w:ind w:left="720" w:hanging="360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to assist with the external and internal cleaning of the bulking facility and all plant within; 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720" w:hanging="360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to carry out snow clearance duties as directed by Supervisor when required. 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 </w:t>
            </w:r>
          </w:p>
        </w:tc>
      </w:tr>
      <w:tr>
        <w:trPr>
          <w:trHeight w:val="6867" w:hRule="atLeast"/>
        </w:trPr>
        <w:tc>
          <w:tcPr>
            <w:tcW w:w="2129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Key duties and responsibilities:  </w:t>
            </w:r>
          </w:p>
        </w:tc>
        <w:tc>
          <w:tcPr>
            <w:tcW w:w="8616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4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3" w:line="271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This job description sets out the key outcomes required. It does not specify in detail all the activities required to achieve these outcomes</w:t>
            </w:r>
            <w:r>
              <w:rPr>
                <w:rFonts w:ascii="Arial" w:hAnsi="Arial" w:eastAsia="Arial" w:cs="Arial"/>
                <w:lang w:val="en-GB" w:eastAsia="en-GB" w:bidi="en-GB"/>
              </w:rPr>
              <w:t xml:space="preserve">. 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58" w:line="240" w:lineRule="auto"/>
              <w:ind w:left="720" w:hanging="360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to carry out any other duties that may be required commensurate with the general level of responsibility for the post 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6" w:line="235" w:lineRule="auto"/>
              <w:ind w:left="720" w:hanging="360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to be responsible for ensuring personal health and safety by following safe systems of work, and by meeting the requirements of the health and safety policy 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4" w:line="235" w:lineRule="auto"/>
              <w:ind w:left="720" w:hanging="360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to ensure that the company’s equal opportunities policies are followed and actively practice social inclusion within own area of service 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720" w:hanging="360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to read and respond to corporate communications and information which is disseminated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This is what we need you to do: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8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All employees of Ubico are also expected to: 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0" w:line="276" w:lineRule="auto"/>
              <w:ind w:left="720" w:hanging="360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Work to add value to, and be a valued member of, the team and to be valued by customers. 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42" w:line="240" w:lineRule="auto"/>
              <w:ind w:left="720" w:hanging="360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Comply with the organisation’s health and safety policies and safe systems of working. 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58" w:line="276" w:lineRule="auto"/>
              <w:ind w:left="720" w:hanging="360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Work in compliance with the codes of conduct, regulations (including financial) and policies of the organisation. 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" w:line="238" w:lineRule="auto"/>
              <w:ind w:left="720" w:hanging="360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Exercise proper and absolute integrity in respect of all confidential matters and the confidentiality of personal and sensitive information in line with current data protection legislation.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 </w:t>
            </w:r>
          </w:p>
          <w:p>
            <w:pPr>
              <w:pStyle w:val="Normal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60" w:right="25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Be committed to and demonstrate the values of the organisation which are to:  </w:t>
            </w: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64" w:lineRule="auto"/>
        <w:jc w:val="right"/>
        <w:rPr>
          <w:lang w:val="en-GB" w:eastAsia="en-GB" w:bidi="en-GB"/>
        </w:rPr>
      </w:pPr>
      <w:r>
        <w:rPr>
          <w:rFonts w:ascii="Arial" w:hAnsi="Arial" w:eastAsia="Arial" w:cs="Arial"/>
          <w:sz w:val="18"/>
          <w:szCs w:val="18"/>
          <w:lang w:val="en-GB" w:eastAsia="en-GB" w:bidi="en-GB"/>
        </w:rPr>
        <w:t xml:space="preserve"> 	 	Job description and employee specification template  	 	Version 1 March 2019 </w:t>
      </w: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35" w:type="dxa"/>
          <w:left w:w="108" w:type="dxa"/>
          <w:bottom w:w="0" w:type="dxa"/>
          <w:right w:w="51" w:type="dxa"/>
        </w:tblCellMar>
      </w:tblPr>
      <w:tblGrid>
        <w:gridCol w:w="2129"/>
        <w:gridCol w:w="8616"/>
      </w:tblGrid>
      <w:tr>
        <w:trPr>
          <w:trHeight w:val="2136" w:hRule="atLeast"/>
        </w:trPr>
        <w:tc>
          <w:tcPr>
            <w:tcW w:w="2129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</w:p>
        </w:tc>
        <w:tc>
          <w:tcPr>
            <w:tcW w:w="8616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39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4" w:line="240" w:lineRule="auto"/>
              <w:ind w:left="720" w:hanging="360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Deliver quality</w:t>
            </w:r>
            <w:r>
              <w:rPr>
                <w:rFonts w:ascii="Arial" w:hAnsi="Arial" w:eastAsia="Arial" w:cs="Arial"/>
                <w:lang w:val="en-GB" w:eastAsia="en-GB" w:bidi="en-GB"/>
              </w:rPr>
              <w:t xml:space="preserve"> – what we do, we do well. 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4" w:line="240" w:lineRule="auto"/>
              <w:ind w:left="720" w:hanging="360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Be safe</w:t>
            </w:r>
            <w:r>
              <w:rPr>
                <w:rFonts w:ascii="Arial" w:hAnsi="Arial" w:eastAsia="Arial" w:cs="Arial"/>
                <w:lang w:val="en-GB" w:eastAsia="en-GB" w:bidi="en-GB"/>
              </w:rPr>
              <w:t xml:space="preserve"> – look out for yourself and others. 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" w:line="240" w:lineRule="auto"/>
              <w:ind w:left="720" w:hanging="360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Do the right thing</w:t>
            </w:r>
            <w:r>
              <w:rPr>
                <w:rFonts w:ascii="Arial" w:hAnsi="Arial" w:eastAsia="Arial" w:cs="Arial"/>
                <w:lang w:val="en-GB" w:eastAsia="en-GB" w:bidi="en-GB"/>
              </w:rPr>
              <w:t xml:space="preserve"> – make good decisions and treat people with respect. 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61" w:line="240" w:lineRule="auto"/>
              <w:ind w:left="720" w:hanging="360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Care for our environment</w:t>
            </w:r>
            <w:r>
              <w:rPr>
                <w:rFonts w:ascii="Arial" w:hAnsi="Arial" w:eastAsia="Arial" w:cs="Arial"/>
                <w:lang w:val="en-GB" w:eastAsia="en-GB" w:bidi="en-GB"/>
              </w:rPr>
              <w:t xml:space="preserve"> – protect where we live and work. Strive to be cleaner and greener. 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720" w:hanging="360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Work together</w:t>
            </w:r>
            <w:r>
              <w:rPr>
                <w:rFonts w:ascii="Arial" w:hAnsi="Arial" w:eastAsia="Arial" w:cs="Arial"/>
                <w:lang w:val="en-GB" w:eastAsia="en-GB" w:bidi="en-GB"/>
              </w:rPr>
              <w:t xml:space="preserve"> – communicate well and help each other.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 </w:t>
            </w:r>
          </w:p>
        </w:tc>
      </w:tr>
      <w:tr>
        <w:trPr>
          <w:trHeight w:val="2307" w:hRule="atLeast"/>
        </w:trPr>
        <w:tc>
          <w:tcPr>
            <w:tcW w:w="2129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38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Essential requirements - qualifications, skills, abilities,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38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knowledge and experience: 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 </w:t>
            </w:r>
          </w:p>
        </w:tc>
        <w:tc>
          <w:tcPr>
            <w:tcW w:w="8616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77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Qualifications 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6" w:line="240" w:lineRule="auto"/>
              <w:ind w:left="360" w:right="197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Telehandler licence required or willing to work towards gaining this qualification 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4" w:line="240" w:lineRule="auto"/>
              <w:ind w:left="360" w:right="197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JCB and Forklift Licence and required or willing to work towards gaining this qualification 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62" w:lineRule="auto"/>
              <w:ind w:left="360" w:right="197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Be prepared to work outdoors in all weather conditions </w:t>
            </w:r>
            <w:r>
              <w:rPr>
                <w:rFonts w:ascii="Segoe UI Symbol" w:hAnsi="Segoe UI Symbol" w:eastAsia="Segoe UI Symbol" w:cs="Segoe UI Symbol"/>
                <w:lang w:val="en-GB" w:eastAsia="en-GB" w:bidi="en-GB"/>
              </w:rPr>
              <w:t xml:space="preserve"></w:t>
            </w:r>
            <w:r>
              <w:rPr>
                <w:rFonts w:ascii="Arial" w:hAnsi="Arial" w:eastAsia="Arial" w:cs="Arial"/>
                <w:lang w:val="en-GB" w:eastAsia="en-GB" w:bidi="en-GB"/>
              </w:rPr>
              <w:t xml:space="preserve"> 	Be fit and able to lift heavy objects </w:t>
            </w:r>
          </w:p>
          <w:p>
            <w:pPr>
              <w:pStyle w:val="Normal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60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 </w:t>
            </w:r>
          </w:p>
        </w:tc>
      </w:tr>
      <w:tr>
        <w:trPr>
          <w:trHeight w:val="1284" w:hRule="atLeast"/>
        </w:trPr>
        <w:tc>
          <w:tcPr>
            <w:tcW w:w="2129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Desirable requirements - qualifications, skills, abilities and experience: </w:t>
            </w:r>
          </w:p>
        </w:tc>
        <w:tc>
          <w:tcPr>
            <w:tcW w:w="8616" w:type="dxa"/>
            <w:shd w:val="clear" w:color="auto" w:fill="auto"/>
            <w:vAlign w:val="top"/>
          </w:tcPr>
          <w:p>
            <w:pPr>
              <w:pStyle w:val="Normal"/>
              <w:tabs>
                <w:tab w:val="center" w:pos="411"/>
                <w:tab w:val="center" w:pos="278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lang w:val="en-GB" w:eastAsia="en-GB" w:bidi="en-GB"/>
              </w:rPr>
              <w:t xml:space="preserve">	</w:t>
            </w:r>
            <w:r>
              <w:rPr>
                <w:rFonts w:ascii="Segoe UI Symbol" w:hAnsi="Segoe UI Symbol" w:eastAsia="Segoe UI Symbol" w:cs="Segoe UI Symbol"/>
                <w:lang w:val="en-GB" w:eastAsia="en-GB" w:bidi="en-GB"/>
              </w:rPr>
              <w:t xml:space="preserve"></w:t>
            </w:r>
            <w:r>
              <w:rPr>
                <w:rFonts w:ascii="Arial" w:hAnsi="Arial" w:eastAsia="Arial" w:cs="Arial"/>
                <w:lang w:val="en-GB" w:eastAsia="en-GB" w:bidi="en-GB"/>
              </w:rPr>
              <w:t xml:space="preserve"> 	Experience in the waste and recycling industry </w:t>
            </w:r>
          </w:p>
          <w:p>
            <w:pPr>
              <w:pStyle w:val="Normal"/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60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 </w:t>
            </w:r>
          </w:p>
        </w:tc>
      </w:tr>
      <w:tr>
        <w:trPr>
          <w:trHeight w:val="1286" w:hRule="atLeast"/>
        </w:trPr>
        <w:tc>
          <w:tcPr>
            <w:tcW w:w="2129" w:type="dxa"/>
            <w:tcBorders>
              <w:bottom w:val="single" w:sz="4" w:space="0" w:color="000000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Special conditions: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 </w:t>
            </w:r>
          </w:p>
        </w:tc>
        <w:tc>
          <w:tcPr>
            <w:tcW w:w="8616" w:type="dxa"/>
            <w:tcBorders>
              <w:bottom w:val="single" w:sz="4" w:space="0" w:color="000000"/>
            </w:tcBorders>
            <w:shd w:val="clear" w:color="auto" w:fill="auto"/>
            <w:vAlign w:val="top"/>
          </w:tcPr>
          <w:p>
            <w:pPr>
              <w:pStyle w:val="Normal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61" w:line="240" w:lineRule="auto"/>
              <w:ind w:left="360" w:hanging="360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There may be a requirement to work at other locations to meet the needs of the business. 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left="360" w:hanging="360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Expected to work reasonable additional hours in line with the needs of the service. </w:t>
            </w:r>
          </w:p>
        </w:tc>
      </w:tr>
    </w:tbl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35" w:type="dxa"/>
          <w:left w:w="108" w:type="dxa"/>
          <w:bottom w:w="0" w:type="dxa"/>
          <w:right w:w="51" w:type="dxa"/>
        </w:tblCellMar>
      </w:tblPr>
      <w:tblGrid>
        <w:gridCol w:w="2129"/>
        <w:gridCol w:w="3827"/>
        <w:gridCol w:w="4789"/>
      </w:tblGrid>
      <w:tr>
        <w:trPr>
          <w:trHeight w:val="521" w:hRule="atLeast"/>
        </w:trPr>
        <w:tc>
          <w:tcPr>
            <w:tcW w:w="2129" w:type="dxa"/>
            <w:tcBorders>
              <w:top w:val="single" w:sz="4" w:space="0" w:color="000000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Date created: </w:t>
            </w:r>
          </w:p>
        </w:tc>
        <w:tc>
          <w:tcPr>
            <w:tcW w:w="3827" w:type="dxa"/>
            <w:tcBorders>
              <w:top w:val="single" w:sz="4" w:space="0" w:color="000000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13/07/2020 </w:t>
            </w:r>
          </w:p>
        </w:tc>
        <w:tc>
          <w:tcPr>
            <w:tcW w:w="4789" w:type="dxa"/>
            <w:tcBorders>
              <w:top w:val="single" w:sz="4" w:space="0" w:color="000000"/>
            </w:tcBorders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 </w:t>
            </w:r>
          </w:p>
        </w:tc>
      </w:tr>
      <w:tr>
        <w:trPr>
          <w:trHeight w:val="521" w:hRule="atLeast"/>
        </w:trPr>
        <w:tc>
          <w:tcPr>
            <w:tcW w:w="2129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Date reviewed: </w:t>
            </w:r>
          </w:p>
        </w:tc>
        <w:tc>
          <w:tcPr>
            <w:tcW w:w="3827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03/03/2022 </w:t>
            </w:r>
          </w:p>
        </w:tc>
        <w:tc>
          <w:tcPr>
            <w:tcW w:w="4789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lang w:val="en-GB" w:eastAsia="en-GB" w:bidi="en-GB"/>
              </w:rPr>
              <w:t xml:space="preserve"> </w:t>
            </w:r>
          </w:p>
        </w:tc>
      </w:tr>
      <w:tr>
        <w:trPr>
          <w:trHeight w:val="775" w:hRule="atLeast"/>
        </w:trPr>
        <w:tc>
          <w:tcPr>
            <w:tcW w:w="2129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Created/reviewed by: </w:t>
            </w:r>
          </w:p>
        </w:tc>
        <w:tc>
          <w:tcPr>
            <w:tcW w:w="3827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Martin Fennell </w:t>
            </w:r>
          </w:p>
        </w:tc>
        <w:tc>
          <w:tcPr>
            <w:tcW w:w="4789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lang w:val="en-GB" w:eastAsia="en-GB" w:bidi="en-GB"/>
              </w:rPr>
              <w:t xml:space="preserve">Operations Manager   </w:t>
            </w:r>
          </w:p>
        </w:tc>
      </w:tr>
    </w:tbl>
    <w:p>
      <w:pPr>
        <w:pStyle w:val="Normal"/>
        <w:tabs>
          <w:tab w:val="left" w:pos="8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"/>
        <w:ind w:left="852"/>
        <w:rPr>
          <w:lang w:val="en-GB" w:eastAsia="en-GB" w:bidi="en-GB"/>
        </w:rPr>
      </w:pPr>
      <w:r>
        <w:rPr>
          <w:rFonts w:ascii="Arial" w:hAnsi="Arial" w:eastAsia="Arial" w:cs="Arial"/>
          <w:b/>
          <w:bCs/>
          <w:color w:val="F47B20"/>
          <w:lang w:val="en-GB" w:eastAsia="en-GB" w:bidi="en-GB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right="5175"/>
        <w:jc w:val="right"/>
        <w:rPr>
          <w:lang w:val="en-GB" w:eastAsia="en-GB" w:bidi="en-GB"/>
        </w:rPr>
      </w:pPr>
      <w:r>
        <w:rPr>
          <w:rFonts w:ascii="Arial" w:hAnsi="Arial" w:eastAsia="Arial" w:cs="Arial"/>
          <w:color w:val="F47B20"/>
          <w:lang w:val="en-GB" w:eastAsia="en-GB" w:bidi="en-GB"/>
        </w:rPr>
        <w:t xml:space="preserve">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right="5175"/>
        <w:jc w:val="right"/>
        <w:rPr>
          <w:lang w:val="en-GB" w:eastAsia="en-GB" w:bidi="en-GB"/>
        </w:rPr>
      </w:pPr>
    </w:p>
    <w:sectPr>
      <w:pgSz w:w="11906" w:h="16838"/>
      <w:pgMar w:top="397" w:right="434" w:bottom="302" w:left="566" w:header="720" w:footer="720"/>
      <w15:footnoteColumns w:val="1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4000000" w:csb0="00000001" w:csb1="40000000"/>
  </w:font>
  <w:font w:name="Ariall">
    <w:charset w:val="00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tab"/>
      <w:lvlText w:val="•"/>
      <w:pPr>
        <w:ind w:left="720" w:hanging="360"/>
        <w:tabs>
          <w:tab w:val="num" w:pos="720"/>
        </w:tabs>
      </w:pPr>
      <w:rPr>
        <w:rFonts w:hint="default" w:ascii="Ariall" w:hAnsi="Ariall" w:eastAsia="Ariall" w:cs="Ariall"/>
        <w:b w:val="off"/>
        <w:i w:val="off"/>
        <w:strike w:val="off"/>
        <w:color w:val="000000"/>
        <w:position w:val="0"/>
        <w:sz w:val="22"/>
        <w:u w:val="none"/>
        <w:shd w:val="clear" w:color="auto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•"/>
      <w:pPr>
        <w:ind w:left="720" w:hanging="360"/>
        <w:tabs>
          <w:tab w:val="num" w:pos="720"/>
        </w:tabs>
      </w:pPr>
      <w:rPr>
        <w:rFonts w:hint="default" w:ascii="Ariall" w:hAnsi="Ariall" w:eastAsia="Ariall" w:cs="Ariall"/>
        <w:b w:val="on"/>
        <w:i w:val="off"/>
        <w:strike w:val="off"/>
        <w:color w:val="000000"/>
        <w:position w:val="0"/>
        <w:sz w:val="22"/>
        <w:u w:val="none"/>
        <w:shd w:val="clear" w:color="auto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•"/>
      <w:pPr>
        <w:ind w:left="360" w:firstLine="0"/>
      </w:pPr>
      <w:rPr>
        <w:rFonts w:hint="default" w:ascii="Ariall" w:hAnsi="Ariall" w:eastAsia="Ariall" w:cs="Ariall"/>
        <w:b w:val="off"/>
        <w:i w:val="off"/>
        <w:strike w:val="off"/>
        <w:color w:val="000000"/>
        <w:position w:val="0"/>
        <w:sz w:val="22"/>
        <w:u w:val="none"/>
        <w:shd w:val="clear" w:color="auto" w:fill="auto"/>
      </w:rPr>
    </w:lvl>
  </w:abstractNum>
  <w:abstractNum w:abstractNumId="3">
    <w:multiLevelType w:val="singleLevel"/>
    <w:lvl w:ilvl="0">
      <w:start w:val="1"/>
      <w:numFmt w:val="bullet"/>
      <w:suff w:val="tab"/>
      <w:lvlText w:val="•"/>
      <w:pPr>
        <w:ind w:left="360" w:hanging="360"/>
        <w:tabs>
          <w:tab w:val="num" w:pos="360"/>
        </w:tabs>
      </w:pPr>
      <w:rPr>
        <w:rFonts w:hint="default" w:ascii="Ariall" w:hAnsi="Ariall" w:eastAsia="Ariall" w:cs="Ariall"/>
        <w:b w:val="off"/>
        <w:i w:val="off"/>
        <w:strike w:val="off"/>
        <w:color w:val="000000"/>
        <w:position w:val="0"/>
        <w:sz w:val="22"/>
        <w:u w:val="none"/>
        <w:shd w:val="clear" w:color="auto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defaultTabStop w:val="1134"/>
  <w:compat>
    <w:noExtraLineSpacing/>
    <w:doNotUseHTMLParagraphAutoSpacing/>
    <w:compatSetting w:name="compatibilityMode" w:uri="http://schemas.microsoft.com/office/word" w:val="15"/>
  </w:compat>
  <tx24:txVer tx24:val="32.0.434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customStyle="1">
    <w:name w:val="[Normal]"/>
    <w:basedOn w:val="Normal"/>
    <w:next w:val="[Normal]"/>
    <w:qFormat/>
    <w:pPr>
      <w:widowControl w:val="off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hAnsi="Arial" w:eastAsia="Arial" w:cs="Arial"/>
      <w:color w:val="auto"/>
      <w:sz w:val="20"/>
      <w:szCs w:val="20"/>
      <w:lang w:val="en-GB" w:eastAsia="en-GB" w:bidi="en-GB"/>
    </w:rPr>
  </w:style>
  <w:style w:type="paragraph" w:styleId="Normal">
    <w:name w:val="Normal"/>
    <w:next w:val="Normal"/>
    <w:qFormat/>
    <w:pPr>
      <w:widowControl w:val="on"/>
      <w:shd w:val="clear" w:color="auto" w:fill="auto"/>
      <w:spacing w:before="0" w:after="160" w:line="259" w:lineRule="auto"/>
      <w:ind w:left="0" w:right="0" w:firstLine="0"/>
      <w:jc w:val="left"/>
      <w:outlineLvl w:val="9"/>
    </w:pPr>
    <w:rPr>
      <w:rFonts w:ascii="Calibri" w:hAnsi="Calibri" w:eastAsia="Calibri" w:cs="Calibri"/>
      <w:b w:val="off"/>
      <w:bCs w:val="off"/>
      <w:i w:val="off"/>
      <w:iCs w:val="off"/>
      <w:caps w:val="off"/>
      <w:smallCaps w:val="off"/>
      <w:strike w:val="off"/>
      <w:color w:val="000000"/>
      <w:spacing w:val="0"/>
      <w:w w:val="100"/>
      <w:position w:val="0"/>
      <w:sz w:val="22"/>
      <w:szCs w:val="22"/>
      <w:shd w:val="clear" w:color="auto" w:fill="auto"/>
      <w:vertAlign w:val="baseline"/>
      <w:rtl w:val="off"/>
      <w:lang w:val="en-GB" w:eastAsia="en-GB" w:bidi="en-GB"/>
    </w:rPr>
  </w:style>
</w:styles>
</file>

<file path=word/_rels/document.xml.rels><?xml version="1.0" encoding="UTF-8" standalone="yes"?>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image" Target="media/image0001.jpg"/>
	<Relationship Id="rId00006" Type="http://schemas.openxmlformats.org/officeDocument/2006/relationships/numbering" Target="numbering.xml"/>
	<Relationship Id="rId00007" Type="http://schemas.openxmlformats.org/officeDocument/2006/relationships/fontTable" Target="fontTable.xml"/>
	<Relationship Id="rId00008" Type="http://schemas.openxmlformats.org/officeDocument/2006/relationships/settings" Target="setting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Dowell</dc:creator>
  <dcterms:created xsi:type="dcterms:W3CDTF">2025-06-09T07:58:00Z</dcterms:created>
</cp:coreProperties>
</file>