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1575" w:rsidR="000D630D" w:rsidP="004E4632" w:rsidRDefault="000D630D" w14:paraId="2E6B2E4E" w14:textId="77777777">
      <w:pPr>
        <w:spacing w:after="0" w:line="360" w:lineRule="auto"/>
        <w:rPr>
          <w:rFonts w:ascii="Arial" w:hAnsi="Arial" w:eastAsia="Aptos" w:cs="Arial"/>
          <w:b/>
          <w:bCs/>
          <w:color w:val="000000" w:themeColor="text1"/>
          <w:sz w:val="28"/>
          <w:szCs w:val="28"/>
        </w:rPr>
      </w:pPr>
    </w:p>
    <w:p w:rsidRPr="004A1575" w:rsidR="000D630D" w:rsidP="004E4632" w:rsidRDefault="000D630D" w14:paraId="7BF8B721" w14:textId="77777777">
      <w:pPr>
        <w:spacing w:after="0" w:line="360" w:lineRule="auto"/>
        <w:rPr>
          <w:rFonts w:ascii="Arial" w:hAnsi="Arial" w:eastAsia="Aptos" w:cs="Arial"/>
          <w:b/>
          <w:bCs/>
          <w:color w:val="000000" w:themeColor="text1"/>
          <w:sz w:val="28"/>
          <w:szCs w:val="28"/>
        </w:rPr>
      </w:pPr>
    </w:p>
    <w:p w:rsidRPr="004A1575" w:rsidR="000D630D" w:rsidP="004E4632" w:rsidRDefault="000D630D" w14:paraId="184F697B" w14:textId="77777777">
      <w:pPr>
        <w:spacing w:after="0" w:line="360" w:lineRule="auto"/>
        <w:rPr>
          <w:rFonts w:ascii="Arial" w:hAnsi="Arial" w:eastAsia="Aptos" w:cs="Arial"/>
          <w:b/>
          <w:bCs/>
          <w:color w:val="000000" w:themeColor="text1"/>
          <w:sz w:val="28"/>
          <w:szCs w:val="28"/>
        </w:rPr>
      </w:pPr>
    </w:p>
    <w:p w:rsidR="004E4632" w:rsidP="5F452A51" w:rsidRDefault="004E4632" w14:paraId="7EDE0370" w14:textId="07B42BAE">
      <w:pPr>
        <w:spacing w:before="0" w:after="0" w:line="360" w:lineRule="auto"/>
        <w:jc w:val="center"/>
        <w:rPr>
          <w:rFonts w:ascii="Arial" w:hAnsi="Arial" w:eastAsia="Aptos" w:cs="Arial"/>
          <w:b w:val="1"/>
          <w:bCs w:val="1"/>
          <w:color w:val="000000" w:themeColor="text1" w:themeTint="FF" w:themeShade="FF"/>
          <w:sz w:val="28"/>
          <w:szCs w:val="28"/>
        </w:rPr>
      </w:pPr>
      <w:r w:rsidRPr="5F452A51" w:rsidR="0000348C">
        <w:rPr>
          <w:rFonts w:ascii="Arial" w:hAnsi="Arial" w:eastAsia="Aptos" w:cs="Arial"/>
          <w:b w:val="1"/>
          <w:bCs w:val="1"/>
          <w:color w:val="000000" w:themeColor="text1" w:themeTint="FF" w:themeShade="FF"/>
          <w:sz w:val="28"/>
          <w:szCs w:val="28"/>
        </w:rPr>
        <w:t>Job</w:t>
      </w:r>
      <w:r w:rsidRPr="5F452A51" w:rsidR="0000348C">
        <w:rPr>
          <w:rFonts w:ascii="Arial" w:hAnsi="Arial" w:eastAsia="Aptos" w:cs="Arial"/>
          <w:b w:val="1"/>
          <w:bCs w:val="1"/>
          <w:color w:val="000000" w:themeColor="text1" w:themeTint="FF" w:themeShade="FF"/>
          <w:sz w:val="28"/>
          <w:szCs w:val="28"/>
        </w:rPr>
        <w:t xml:space="preserve"> Description</w:t>
      </w:r>
      <w:r w:rsidRPr="5F452A51" w:rsidR="667E77FB">
        <w:rPr>
          <w:rFonts w:ascii="Arial" w:hAnsi="Arial" w:eastAsia="Aptos" w:cs="Arial"/>
          <w:b w:val="1"/>
          <w:bCs w:val="1"/>
          <w:color w:val="000000" w:themeColor="text1" w:themeTint="FF" w:themeShade="FF"/>
          <w:sz w:val="28"/>
          <w:szCs w:val="28"/>
        </w:rPr>
        <w:t xml:space="preserve"> - </w:t>
      </w:r>
      <w:r w:rsidRPr="5F452A51" w:rsidR="00A270E5">
        <w:rPr>
          <w:rFonts w:ascii="Arial" w:hAnsi="Arial" w:eastAsia="Aptos" w:cs="Arial"/>
          <w:b w:val="1"/>
          <w:bCs w:val="1"/>
          <w:color w:val="000000" w:themeColor="text1" w:themeTint="FF" w:themeShade="FF"/>
          <w:sz w:val="28"/>
          <w:szCs w:val="28"/>
        </w:rPr>
        <w:t xml:space="preserve">Head of </w:t>
      </w:r>
      <w:r w:rsidRPr="5F452A51" w:rsidR="30087AE4">
        <w:rPr>
          <w:rFonts w:ascii="Arial" w:hAnsi="Arial" w:eastAsia="Aptos" w:cs="Arial"/>
          <w:b w:val="1"/>
          <w:bCs w:val="1"/>
          <w:color w:val="000000" w:themeColor="text1" w:themeTint="FF" w:themeShade="FF"/>
          <w:sz w:val="28"/>
          <w:szCs w:val="28"/>
        </w:rPr>
        <w:t>Operations</w:t>
      </w:r>
    </w:p>
    <w:p w:rsidR="1A70C8EF" w:rsidP="004E4632" w:rsidRDefault="1A70C8EF" w14:paraId="0A964781" w14:textId="5201C427">
      <w:pPr>
        <w:pStyle w:val="Heading1"/>
        <w:spacing w:before="0"/>
        <w:rPr>
          <w:rFonts w:eastAsia="Arial"/>
        </w:rPr>
      </w:pPr>
      <w:r w:rsidRPr="004A1575">
        <w:rPr>
          <w:rFonts w:eastAsia="Aptos"/>
        </w:rPr>
        <w:t>T</w:t>
      </w:r>
      <w:r w:rsidRPr="004A1575">
        <w:rPr>
          <w:rFonts w:eastAsia="Arial"/>
        </w:rPr>
        <w:t xml:space="preserve">he </w:t>
      </w:r>
      <w:r w:rsidR="002B6B6C">
        <w:rPr>
          <w:rFonts w:eastAsia="Arial"/>
        </w:rPr>
        <w:t>r</w:t>
      </w:r>
      <w:r w:rsidRPr="004A1575">
        <w:rPr>
          <w:rFonts w:eastAsia="Arial"/>
        </w:rPr>
        <w:t>ole</w:t>
      </w:r>
    </w:p>
    <w:p w:rsidRPr="004E4632" w:rsidR="1A70C8EF" w:rsidP="5F452A51" w:rsidRDefault="1A70C8EF" w14:paraId="5E99405E" w14:textId="3DCB51F7">
      <w:pPr>
        <w:spacing w:after="0" w:line="360" w:lineRule="auto"/>
        <w:rPr>
          <w:rFonts w:ascii="Arial" w:hAnsi="Arial" w:eastAsia="Arial" w:cs="Arial"/>
          <w:color w:val="000000" w:themeColor="text1"/>
          <w:sz w:val="22"/>
          <w:szCs w:val="22"/>
        </w:rPr>
      </w:pPr>
      <w:r w:rsidRPr="5F452A51" w:rsidR="1A70C8EF">
        <w:rPr>
          <w:rFonts w:ascii="Arial" w:hAnsi="Arial" w:eastAsia="Arial" w:cs="Arial"/>
          <w:b w:val="1"/>
          <w:bCs w:val="1"/>
          <w:color w:val="000000" w:themeColor="text1" w:themeTint="FF" w:themeShade="FF"/>
          <w:sz w:val="22"/>
          <w:szCs w:val="22"/>
        </w:rPr>
        <w:t>Job Title:</w:t>
      </w:r>
      <w:r w:rsidRPr="5F452A51" w:rsidR="1A70C8EF">
        <w:rPr>
          <w:rFonts w:ascii="Arial" w:hAnsi="Arial" w:eastAsia="Arial" w:cs="Arial"/>
          <w:color w:val="000000" w:themeColor="text1" w:themeTint="FF" w:themeShade="FF"/>
          <w:sz w:val="22"/>
          <w:szCs w:val="22"/>
        </w:rPr>
        <w:t xml:space="preserve"> </w:t>
      </w:r>
      <w:r w:rsidRPr="5F452A51" w:rsidR="00A270E5">
        <w:rPr>
          <w:rFonts w:ascii="Arial" w:hAnsi="Arial" w:eastAsia="Arial" w:cs="Arial"/>
          <w:color w:val="000000" w:themeColor="text1" w:themeTint="FF" w:themeShade="FF"/>
          <w:sz w:val="22"/>
          <w:szCs w:val="22"/>
        </w:rPr>
        <w:t xml:space="preserve">Head of </w:t>
      </w:r>
      <w:r w:rsidRPr="5F452A51" w:rsidR="0F04C263">
        <w:rPr>
          <w:rFonts w:ascii="Arial" w:hAnsi="Arial" w:eastAsia="Arial" w:cs="Arial"/>
          <w:color w:val="000000" w:themeColor="text1" w:themeTint="FF" w:themeShade="FF"/>
          <w:sz w:val="22"/>
          <w:szCs w:val="22"/>
        </w:rPr>
        <w:t>Operations</w:t>
      </w:r>
    </w:p>
    <w:p w:rsidRPr="004E4632" w:rsidR="1A70C8EF" w:rsidP="5F452A51" w:rsidRDefault="1A70C8EF" w14:paraId="4F5B376A" w14:textId="734B6823">
      <w:pPr>
        <w:spacing w:after="0" w:line="360" w:lineRule="auto"/>
        <w:rPr>
          <w:rFonts w:ascii="Arial" w:hAnsi="Arial" w:eastAsia="Arial" w:cs="Arial"/>
          <w:color w:val="000000" w:themeColor="text1"/>
          <w:sz w:val="22"/>
          <w:szCs w:val="22"/>
        </w:rPr>
      </w:pPr>
      <w:r w:rsidRPr="5F452A51" w:rsidR="1A70C8EF">
        <w:rPr>
          <w:rFonts w:ascii="Arial" w:hAnsi="Arial" w:eastAsia="Arial" w:cs="Arial"/>
          <w:b w:val="1"/>
          <w:bCs w:val="1"/>
          <w:color w:val="000000" w:themeColor="text1" w:themeTint="FF" w:themeShade="FF"/>
          <w:sz w:val="22"/>
          <w:szCs w:val="22"/>
        </w:rPr>
        <w:t>Location:</w:t>
      </w:r>
      <w:r w:rsidRPr="5F452A51" w:rsidR="1A70C8EF">
        <w:rPr>
          <w:rFonts w:ascii="Arial" w:hAnsi="Arial" w:eastAsia="Arial" w:cs="Arial"/>
          <w:color w:val="000000" w:themeColor="text1" w:themeTint="FF" w:themeShade="FF"/>
          <w:sz w:val="22"/>
          <w:szCs w:val="22"/>
        </w:rPr>
        <w:t xml:space="preserve"> Various </w:t>
      </w:r>
      <w:r w:rsidRPr="5F452A51" w:rsidR="002B6B6C">
        <w:rPr>
          <w:rFonts w:ascii="Arial" w:hAnsi="Arial" w:eastAsia="Arial" w:cs="Arial"/>
          <w:color w:val="000000" w:themeColor="text1" w:themeTint="FF" w:themeShade="FF"/>
          <w:sz w:val="22"/>
          <w:szCs w:val="22"/>
        </w:rPr>
        <w:t>a</w:t>
      </w:r>
      <w:r w:rsidRPr="5F452A51" w:rsidR="5321C3B4">
        <w:rPr>
          <w:rFonts w:ascii="Arial" w:hAnsi="Arial" w:eastAsia="Arial" w:cs="Arial"/>
          <w:color w:val="000000" w:themeColor="text1" w:themeTint="FF" w:themeShade="FF"/>
          <w:sz w:val="22"/>
          <w:szCs w:val="22"/>
        </w:rPr>
        <w:t>cros</w:t>
      </w:r>
      <w:r w:rsidRPr="5F452A51" w:rsidR="0CF53488">
        <w:rPr>
          <w:rFonts w:ascii="Arial" w:hAnsi="Arial" w:eastAsia="Arial" w:cs="Arial"/>
          <w:color w:val="000000" w:themeColor="text1" w:themeTint="FF" w:themeShade="FF"/>
          <w:sz w:val="22"/>
          <w:szCs w:val="22"/>
        </w:rPr>
        <w:t>s Ubico</w:t>
      </w:r>
    </w:p>
    <w:p w:rsidRPr="004E4632" w:rsidR="1A70C8EF" w:rsidP="5F452A51" w:rsidRDefault="1A70C8EF" w14:paraId="15E1DB4A" w14:textId="0492B8A1">
      <w:pPr>
        <w:spacing w:after="0" w:line="360" w:lineRule="auto"/>
        <w:rPr>
          <w:rFonts w:ascii="Arial" w:hAnsi="Arial" w:eastAsia="Arial" w:cs="Arial"/>
          <w:color w:val="000000" w:themeColor="text1"/>
          <w:sz w:val="22"/>
          <w:szCs w:val="22"/>
        </w:rPr>
      </w:pPr>
      <w:r w:rsidRPr="5F452A51" w:rsidR="1A70C8EF">
        <w:rPr>
          <w:rFonts w:ascii="Arial" w:hAnsi="Arial" w:eastAsia="Arial" w:cs="Arial"/>
          <w:b w:val="1"/>
          <w:bCs w:val="1"/>
          <w:color w:val="000000" w:themeColor="text1" w:themeTint="FF" w:themeShade="FF"/>
          <w:sz w:val="22"/>
          <w:szCs w:val="22"/>
        </w:rPr>
        <w:t>Reporting</w:t>
      </w:r>
      <w:r w:rsidRPr="5F452A51" w:rsidR="7A9512B3">
        <w:rPr>
          <w:rFonts w:ascii="Arial" w:hAnsi="Arial" w:eastAsia="Arial" w:cs="Arial"/>
          <w:b w:val="1"/>
          <w:bCs w:val="1"/>
          <w:color w:val="000000" w:themeColor="text1" w:themeTint="FF" w:themeShade="FF"/>
          <w:sz w:val="22"/>
          <w:szCs w:val="22"/>
        </w:rPr>
        <w:t xml:space="preserve"> to</w:t>
      </w:r>
      <w:r w:rsidRPr="5F452A51" w:rsidR="23E8A130">
        <w:rPr>
          <w:rFonts w:ascii="Arial" w:hAnsi="Arial" w:eastAsia="Arial" w:cs="Arial"/>
          <w:b w:val="1"/>
          <w:bCs w:val="1"/>
          <w:color w:val="000000" w:themeColor="text1" w:themeTint="FF" w:themeShade="FF"/>
          <w:sz w:val="22"/>
          <w:szCs w:val="22"/>
        </w:rPr>
        <w:t>:</w:t>
      </w:r>
      <w:r w:rsidRPr="5F452A51" w:rsidR="23E8A130">
        <w:rPr>
          <w:rFonts w:ascii="Arial" w:hAnsi="Arial" w:eastAsia="Arial" w:cs="Arial"/>
          <w:color w:val="000000" w:themeColor="text1" w:themeTint="FF" w:themeShade="FF"/>
          <w:sz w:val="22"/>
          <w:szCs w:val="22"/>
        </w:rPr>
        <w:t xml:space="preserve"> </w:t>
      </w:r>
      <w:r w:rsidRPr="5F452A51" w:rsidR="00A270E5">
        <w:rPr>
          <w:rFonts w:ascii="Arial" w:hAnsi="Arial" w:eastAsia="Arial" w:cs="Arial"/>
          <w:color w:val="000000" w:themeColor="text1" w:themeTint="FF" w:themeShade="FF"/>
          <w:sz w:val="22"/>
          <w:szCs w:val="22"/>
        </w:rPr>
        <w:t>Operations</w:t>
      </w:r>
      <w:r w:rsidRPr="5F452A51" w:rsidR="23E8A130">
        <w:rPr>
          <w:rFonts w:ascii="Arial" w:hAnsi="Arial" w:eastAsia="Arial" w:cs="Arial"/>
          <w:color w:val="000000" w:themeColor="text1" w:themeTint="FF" w:themeShade="FF"/>
          <w:sz w:val="22"/>
          <w:szCs w:val="22"/>
        </w:rPr>
        <w:t xml:space="preserve"> Director</w:t>
      </w:r>
    </w:p>
    <w:p w:rsidRPr="004E4632" w:rsidR="1A70C8EF" w:rsidP="5F452A51" w:rsidRDefault="00C6484E" w14:paraId="4F685BB6" w14:textId="3A232DB9">
      <w:pPr>
        <w:spacing w:after="0" w:line="360" w:lineRule="auto"/>
        <w:rPr>
          <w:rFonts w:ascii="Arial" w:hAnsi="Arial" w:eastAsia="Arial" w:cs="Arial"/>
          <w:color w:val="000000" w:themeColor="text1"/>
          <w:sz w:val="22"/>
          <w:szCs w:val="22"/>
        </w:rPr>
      </w:pPr>
      <w:r w:rsidRPr="5F452A51" w:rsidR="00C6484E">
        <w:rPr>
          <w:rFonts w:ascii="Arial" w:hAnsi="Arial" w:eastAsia="Arial" w:cs="Arial"/>
          <w:b w:val="1"/>
          <w:bCs w:val="1"/>
          <w:color w:val="000000" w:themeColor="text1" w:themeTint="FF" w:themeShade="FF"/>
          <w:sz w:val="22"/>
          <w:szCs w:val="22"/>
        </w:rPr>
        <w:t>Management</w:t>
      </w:r>
      <w:r w:rsidRPr="5F452A51" w:rsidR="1A70C8EF">
        <w:rPr>
          <w:rFonts w:ascii="Arial" w:hAnsi="Arial" w:eastAsia="Arial" w:cs="Arial"/>
          <w:b w:val="1"/>
          <w:bCs w:val="1"/>
          <w:color w:val="000000" w:themeColor="text1" w:themeTint="FF" w:themeShade="FF"/>
          <w:sz w:val="22"/>
          <w:szCs w:val="22"/>
        </w:rPr>
        <w:t xml:space="preserve"> responsibility:</w:t>
      </w:r>
      <w:r w:rsidRPr="5F452A51" w:rsidR="1A70C8EF">
        <w:rPr>
          <w:rFonts w:ascii="Arial" w:hAnsi="Arial" w:eastAsia="Arial" w:cs="Arial"/>
          <w:color w:val="000000" w:themeColor="text1" w:themeTint="FF" w:themeShade="FF"/>
          <w:sz w:val="22"/>
          <w:szCs w:val="22"/>
        </w:rPr>
        <w:t xml:space="preserve"> </w:t>
      </w:r>
      <w:r w:rsidRPr="5F452A51" w:rsidR="60D39232">
        <w:rPr>
          <w:rFonts w:ascii="Arial" w:hAnsi="Arial" w:eastAsia="Arial" w:cs="Arial"/>
          <w:color w:val="000000" w:themeColor="text1" w:themeTint="FF" w:themeShade="FF"/>
          <w:sz w:val="22"/>
          <w:szCs w:val="22"/>
        </w:rPr>
        <w:t>Operations and transport managers</w:t>
      </w:r>
    </w:p>
    <w:p w:rsidRPr="004E4632" w:rsidR="1A70C8EF" w:rsidP="5F452A51" w:rsidRDefault="1A70C8EF" w14:paraId="1006C358" w14:textId="79A4AFD1">
      <w:pPr>
        <w:spacing w:after="0" w:line="360" w:lineRule="auto"/>
        <w:rPr>
          <w:rFonts w:ascii="Arial" w:hAnsi="Arial" w:eastAsia="Arial" w:cs="Arial"/>
          <w:color w:val="000000" w:themeColor="text1"/>
          <w:sz w:val="22"/>
          <w:szCs w:val="22"/>
        </w:rPr>
      </w:pPr>
      <w:r w:rsidRPr="5F452A51" w:rsidR="1A70C8EF">
        <w:rPr>
          <w:rFonts w:ascii="Arial" w:hAnsi="Arial" w:eastAsia="Arial" w:cs="Arial"/>
          <w:b w:val="1"/>
          <w:bCs w:val="1"/>
          <w:color w:val="000000" w:themeColor="text1" w:themeTint="FF" w:themeShade="FF"/>
          <w:sz w:val="22"/>
          <w:szCs w:val="22"/>
        </w:rPr>
        <w:t>Salary:</w:t>
      </w:r>
      <w:r w:rsidRPr="5F452A51" w:rsidR="1A70C8EF">
        <w:rPr>
          <w:rFonts w:ascii="Arial" w:hAnsi="Arial" w:eastAsia="Arial" w:cs="Arial"/>
          <w:color w:val="000000" w:themeColor="text1" w:themeTint="FF" w:themeShade="FF"/>
          <w:sz w:val="22"/>
          <w:szCs w:val="22"/>
        </w:rPr>
        <w:t xml:space="preserve"> </w:t>
      </w:r>
      <w:r w:rsidRPr="5F452A51" w:rsidR="4B23EEFF">
        <w:rPr>
          <w:rFonts w:ascii="Arial" w:hAnsi="Arial" w:eastAsia="Arial" w:cs="Arial"/>
          <w:color w:val="000000" w:themeColor="text1" w:themeTint="FF" w:themeShade="FF"/>
          <w:sz w:val="22"/>
          <w:szCs w:val="22"/>
        </w:rPr>
        <w:t>Competitive</w:t>
      </w:r>
    </w:p>
    <w:p w:rsidRPr="004E4632" w:rsidR="47DC52D2" w:rsidP="5F452A51" w:rsidRDefault="47DC52D2" w14:paraId="1FCE03AB" w14:textId="7D5DEF32">
      <w:pPr>
        <w:spacing w:after="0" w:line="360" w:lineRule="auto"/>
        <w:rPr>
          <w:rFonts w:ascii="Arial" w:hAnsi="Arial" w:eastAsia="Arial" w:cs="Arial"/>
          <w:sz w:val="22"/>
          <w:szCs w:val="22"/>
        </w:rPr>
      </w:pPr>
      <w:r w:rsidRPr="5F452A51" w:rsidR="47DC52D2">
        <w:rPr>
          <w:rFonts w:ascii="Arial" w:hAnsi="Arial" w:eastAsia="Arial" w:cs="Arial"/>
          <w:b w:val="1"/>
          <w:bCs w:val="1"/>
          <w:sz w:val="22"/>
          <w:szCs w:val="22"/>
        </w:rPr>
        <w:t>Contract terms and hours:</w:t>
      </w:r>
      <w:r w:rsidRPr="5F452A51" w:rsidR="47DC52D2">
        <w:rPr>
          <w:rFonts w:ascii="Arial" w:hAnsi="Arial" w:eastAsia="Arial" w:cs="Arial"/>
          <w:sz w:val="22"/>
          <w:szCs w:val="22"/>
        </w:rPr>
        <w:t xml:space="preserve"> </w:t>
      </w:r>
      <w:r w:rsidRPr="5F452A51" w:rsidR="00C6484E">
        <w:rPr>
          <w:rFonts w:ascii="Arial" w:hAnsi="Arial" w:eastAsia="Arial" w:cs="Arial"/>
          <w:sz w:val="22"/>
          <w:szCs w:val="22"/>
        </w:rPr>
        <w:t>Permanent</w:t>
      </w:r>
      <w:r w:rsidRPr="5F452A51" w:rsidR="47DC52D2">
        <w:rPr>
          <w:rFonts w:ascii="Arial" w:hAnsi="Arial" w:eastAsia="Arial" w:cs="Arial"/>
          <w:sz w:val="22"/>
          <w:szCs w:val="22"/>
        </w:rPr>
        <w:t>, Full Time 37 hour per week</w:t>
      </w:r>
    </w:p>
    <w:p w:rsidR="004E4632" w:rsidP="5F452A51" w:rsidRDefault="004E4632" w14:paraId="37DCD13E" w14:textId="77777777">
      <w:pPr>
        <w:pStyle w:val="Heading1"/>
        <w:spacing w:before="0" w:after="0" w:line="360" w:lineRule="auto"/>
        <w:rPr>
          <w:rFonts w:eastAsia="Arial"/>
          <w:sz w:val="22"/>
          <w:szCs w:val="22"/>
          <w:lang w:val="en-GB"/>
        </w:rPr>
      </w:pPr>
    </w:p>
    <w:p w:rsidR="004E4632" w:rsidP="004E4632" w:rsidRDefault="007E6E6D" w14:paraId="6C0D93B0" w14:textId="03858C03">
      <w:pPr>
        <w:pStyle w:val="Heading1"/>
        <w:spacing w:before="0"/>
        <w:rPr>
          <w:rFonts w:eastAsia="Arial"/>
          <w:lang w:val="en-GB"/>
        </w:rPr>
      </w:pPr>
      <w:r w:rsidRPr="2AA0E5F7" w:rsidR="007E6E6D">
        <w:rPr>
          <w:rFonts w:eastAsia="Arial"/>
          <w:lang w:val="en-GB"/>
        </w:rPr>
        <w:t>Job purpose</w:t>
      </w:r>
    </w:p>
    <w:p w:rsidR="37FF3B89" w:rsidP="5F452A51" w:rsidRDefault="37FF3B89" w14:paraId="5DD0E4E7" w14:textId="2576028D">
      <w:pPr>
        <w:pStyle w:val="Normal"/>
        <w:spacing w:before="0" w:beforeAutospacing="off" w:after="120" w:afterAutospacing="off" w:line="276" w:lineRule="auto"/>
        <w:jc w:val="both"/>
        <w:rPr>
          <w:rFonts w:ascii="Arial" w:hAnsi="Arial" w:eastAsia="Arial" w:cs="Arial"/>
          <w:b w:val="0"/>
          <w:bCs w:val="0"/>
          <w:i w:val="0"/>
          <w:iCs w:val="0"/>
          <w:caps w:val="0"/>
          <w:smallCaps w:val="0"/>
          <w:noProof w:val="0"/>
          <w:color w:val="auto"/>
          <w:sz w:val="22"/>
          <w:szCs w:val="22"/>
          <w:lang w:val="en-GB"/>
        </w:rPr>
      </w:pPr>
      <w:r w:rsidRPr="5F452A51" w:rsidR="37FF3B89">
        <w:rPr>
          <w:rFonts w:ascii="Arial" w:hAnsi="Arial" w:eastAsia="Arial" w:cs="Arial"/>
          <w:b w:val="0"/>
          <w:bCs w:val="0"/>
          <w:i w:val="0"/>
          <w:iCs w:val="0"/>
          <w:caps w:val="0"/>
          <w:smallCaps w:val="0"/>
          <w:noProof w:val="0"/>
          <w:color w:val="auto"/>
          <w:sz w:val="22"/>
          <w:szCs w:val="22"/>
          <w:lang w:val="en-GB"/>
        </w:rPr>
        <w:t>T</w:t>
      </w:r>
      <w:r w:rsidRPr="5F452A51" w:rsidR="15ACDE89">
        <w:rPr>
          <w:rFonts w:ascii="Arial" w:hAnsi="Arial" w:eastAsia="Arial" w:cs="Arial"/>
          <w:b w:val="0"/>
          <w:bCs w:val="0"/>
          <w:i w:val="0"/>
          <w:iCs w:val="0"/>
          <w:caps w:val="0"/>
          <w:smallCaps w:val="0"/>
          <w:noProof w:val="0"/>
          <w:color w:val="auto"/>
          <w:sz w:val="22"/>
          <w:szCs w:val="22"/>
          <w:lang w:val="en-GB"/>
        </w:rPr>
        <w:t>o provide strategic direction, operational del</w:t>
      </w:r>
      <w:r w:rsidRPr="5F452A51" w:rsidR="15ACDE89">
        <w:rPr>
          <w:rFonts w:ascii="Arial" w:hAnsi="Arial" w:eastAsia="Arial" w:cs="Arial"/>
          <w:b w:val="0"/>
          <w:bCs w:val="0"/>
          <w:i w:val="0"/>
          <w:iCs w:val="0"/>
          <w:caps w:val="0"/>
          <w:smallCaps w:val="0"/>
          <w:noProof w:val="0"/>
          <w:color w:val="auto"/>
          <w:sz w:val="22"/>
          <w:szCs w:val="22"/>
          <w:lang w:val="en-GB"/>
        </w:rPr>
        <w:t xml:space="preserve">ivery and </w:t>
      </w:r>
      <w:r w:rsidRPr="5F452A51" w:rsidR="1764AC11">
        <w:rPr>
          <w:rFonts w:ascii="Arial" w:hAnsi="Arial" w:eastAsia="Arial" w:cs="Arial"/>
          <w:b w:val="0"/>
          <w:bCs w:val="0"/>
          <w:i w:val="0"/>
          <w:iCs w:val="0"/>
          <w:caps w:val="0"/>
          <w:smallCaps w:val="0"/>
          <w:noProof w:val="0"/>
          <w:color w:val="auto"/>
          <w:sz w:val="22"/>
          <w:szCs w:val="22"/>
          <w:lang w:val="en-GB"/>
        </w:rPr>
        <w:t>continuous</w:t>
      </w:r>
      <w:r w:rsidRPr="5F452A51" w:rsidR="15ACDE89">
        <w:rPr>
          <w:rFonts w:ascii="Arial" w:hAnsi="Arial" w:eastAsia="Arial" w:cs="Arial"/>
          <w:b w:val="0"/>
          <w:bCs w:val="0"/>
          <w:i w:val="0"/>
          <w:iCs w:val="0"/>
          <w:caps w:val="0"/>
          <w:smallCaps w:val="0"/>
          <w:noProof w:val="0"/>
          <w:color w:val="auto"/>
          <w:sz w:val="22"/>
          <w:szCs w:val="22"/>
          <w:lang w:val="en-GB"/>
        </w:rPr>
        <w:t xml:space="preserve"> improvement of</w:t>
      </w:r>
      <w:r w:rsidRPr="5F452A51" w:rsidR="15ACDE89">
        <w:rPr>
          <w:rFonts w:ascii="Arial" w:hAnsi="Arial" w:eastAsia="Arial" w:cs="Arial"/>
          <w:b w:val="0"/>
          <w:bCs w:val="0"/>
          <w:i w:val="0"/>
          <w:iCs w:val="0"/>
          <w:caps w:val="0"/>
          <w:smallCaps w:val="0"/>
          <w:noProof w:val="0"/>
          <w:color w:val="auto"/>
          <w:sz w:val="22"/>
          <w:szCs w:val="22"/>
          <w:lang w:val="en-GB"/>
        </w:rPr>
        <w:t xml:space="preserve"> waste collections, </w:t>
      </w:r>
      <w:r w:rsidRPr="5F452A51" w:rsidR="43F340B0">
        <w:rPr>
          <w:rFonts w:ascii="Arial" w:hAnsi="Arial" w:eastAsia="Arial" w:cs="Arial"/>
          <w:b w:val="0"/>
          <w:bCs w:val="0"/>
          <w:i w:val="0"/>
          <w:iCs w:val="0"/>
          <w:caps w:val="0"/>
          <w:smallCaps w:val="0"/>
          <w:noProof w:val="0"/>
          <w:color w:val="auto"/>
          <w:sz w:val="22"/>
          <w:szCs w:val="22"/>
          <w:lang w:val="en-GB"/>
        </w:rPr>
        <w:t>recycling</w:t>
      </w:r>
      <w:r w:rsidRPr="5F452A51" w:rsidR="15ACDE89">
        <w:rPr>
          <w:rFonts w:ascii="Arial" w:hAnsi="Arial" w:eastAsia="Arial" w:cs="Arial"/>
          <w:b w:val="0"/>
          <w:bCs w:val="0"/>
          <w:i w:val="0"/>
          <w:iCs w:val="0"/>
          <w:caps w:val="0"/>
          <w:smallCaps w:val="0"/>
          <w:noProof w:val="0"/>
          <w:color w:val="auto"/>
          <w:sz w:val="22"/>
          <w:szCs w:val="22"/>
          <w:lang w:val="en-GB"/>
        </w:rPr>
        <w:t xml:space="preserve">, street cleaning and grounds </w:t>
      </w:r>
      <w:r w:rsidRPr="5F452A51" w:rsidR="2F34A4F0">
        <w:rPr>
          <w:rFonts w:ascii="Arial" w:hAnsi="Arial" w:eastAsia="Arial" w:cs="Arial"/>
          <w:b w:val="0"/>
          <w:bCs w:val="0"/>
          <w:i w:val="0"/>
          <w:iCs w:val="0"/>
          <w:caps w:val="0"/>
          <w:smallCaps w:val="0"/>
          <w:noProof w:val="0"/>
          <w:color w:val="auto"/>
          <w:sz w:val="22"/>
          <w:szCs w:val="22"/>
          <w:lang w:val="en-GB"/>
        </w:rPr>
        <w:t>maintenance</w:t>
      </w:r>
      <w:r w:rsidRPr="5F452A51" w:rsidR="15ACDE89">
        <w:rPr>
          <w:rFonts w:ascii="Arial" w:hAnsi="Arial" w:eastAsia="Arial" w:cs="Arial"/>
          <w:b w:val="0"/>
          <w:bCs w:val="0"/>
          <w:i w:val="0"/>
          <w:iCs w:val="0"/>
          <w:caps w:val="0"/>
          <w:smallCaps w:val="0"/>
          <w:noProof w:val="0"/>
          <w:color w:val="auto"/>
          <w:sz w:val="22"/>
          <w:szCs w:val="22"/>
          <w:lang w:val="en-GB"/>
        </w:rPr>
        <w:t xml:space="preserve"> ser</w:t>
      </w:r>
      <w:r w:rsidRPr="5F452A51" w:rsidR="47386ED8">
        <w:rPr>
          <w:rFonts w:ascii="Arial" w:hAnsi="Arial" w:eastAsia="Arial" w:cs="Arial"/>
          <w:b w:val="0"/>
          <w:bCs w:val="0"/>
          <w:i w:val="0"/>
          <w:iCs w:val="0"/>
          <w:caps w:val="0"/>
          <w:smallCaps w:val="0"/>
          <w:noProof w:val="0"/>
          <w:color w:val="auto"/>
          <w:sz w:val="22"/>
          <w:szCs w:val="22"/>
          <w:lang w:val="en-GB"/>
        </w:rPr>
        <w:t xml:space="preserve">vices across Ubico. </w:t>
      </w:r>
    </w:p>
    <w:p w:rsidR="47386ED8" w:rsidP="5F452A51" w:rsidRDefault="47386ED8" w14:paraId="7FE2FE15" w14:textId="00B74A92">
      <w:pPr>
        <w:pStyle w:val="Normal"/>
        <w:spacing w:before="0" w:beforeAutospacing="off" w:after="120" w:afterAutospacing="off" w:line="276" w:lineRule="auto"/>
        <w:jc w:val="both"/>
        <w:rPr>
          <w:rFonts w:ascii="Arial" w:hAnsi="Arial" w:eastAsia="Arial" w:cs="Arial"/>
          <w:b w:val="0"/>
          <w:bCs w:val="0"/>
          <w:i w:val="0"/>
          <w:iCs w:val="0"/>
          <w:caps w:val="0"/>
          <w:smallCaps w:val="0"/>
          <w:noProof w:val="0"/>
          <w:color w:val="auto"/>
          <w:sz w:val="22"/>
          <w:szCs w:val="22"/>
          <w:lang w:val="en-GB"/>
        </w:rPr>
      </w:pPr>
      <w:r w:rsidRPr="5F452A51" w:rsidR="47386ED8">
        <w:rPr>
          <w:rFonts w:ascii="Arial" w:hAnsi="Arial" w:eastAsia="Arial" w:cs="Arial"/>
          <w:b w:val="0"/>
          <w:bCs w:val="0"/>
          <w:i w:val="0"/>
          <w:iCs w:val="0"/>
          <w:caps w:val="0"/>
          <w:smallCaps w:val="0"/>
          <w:noProof w:val="0"/>
          <w:color w:val="auto"/>
          <w:sz w:val="22"/>
          <w:szCs w:val="22"/>
          <w:lang w:val="en-GB"/>
        </w:rPr>
        <w:t xml:space="preserve">You will ensure </w:t>
      </w:r>
      <w:r w:rsidRPr="5F452A51" w:rsidR="56664482">
        <w:rPr>
          <w:rFonts w:ascii="Arial" w:hAnsi="Arial" w:eastAsia="Arial" w:cs="Arial"/>
          <w:b w:val="0"/>
          <w:bCs w:val="0"/>
          <w:i w:val="0"/>
          <w:iCs w:val="0"/>
          <w:caps w:val="0"/>
          <w:smallCaps w:val="0"/>
          <w:noProof w:val="0"/>
          <w:color w:val="auto"/>
          <w:sz w:val="22"/>
          <w:szCs w:val="22"/>
          <w:lang w:val="en-GB"/>
        </w:rPr>
        <w:t>high-quality cost-effective</w:t>
      </w:r>
      <w:r w:rsidRPr="5F452A51" w:rsidR="47386ED8">
        <w:rPr>
          <w:rFonts w:ascii="Arial" w:hAnsi="Arial" w:eastAsia="Arial" w:cs="Arial"/>
          <w:b w:val="0"/>
          <w:bCs w:val="0"/>
          <w:i w:val="0"/>
          <w:iCs w:val="0"/>
          <w:caps w:val="0"/>
          <w:smallCaps w:val="0"/>
          <w:noProof w:val="0"/>
          <w:color w:val="auto"/>
          <w:sz w:val="22"/>
          <w:szCs w:val="22"/>
          <w:lang w:val="en-GB"/>
        </w:rPr>
        <w:t xml:space="preserve"> service</w:t>
      </w:r>
      <w:r w:rsidRPr="5F452A51" w:rsidR="72440DCB">
        <w:rPr>
          <w:rFonts w:ascii="Arial" w:hAnsi="Arial" w:eastAsia="Arial" w:cs="Arial"/>
          <w:b w:val="0"/>
          <w:bCs w:val="0"/>
          <w:i w:val="0"/>
          <w:iCs w:val="0"/>
          <w:caps w:val="0"/>
          <w:smallCaps w:val="0"/>
          <w:noProof w:val="0"/>
          <w:color w:val="auto"/>
          <w:sz w:val="22"/>
          <w:szCs w:val="22"/>
          <w:lang w:val="en-GB"/>
        </w:rPr>
        <w:t>s</w:t>
      </w:r>
      <w:r w:rsidRPr="5F452A51" w:rsidR="47386ED8">
        <w:rPr>
          <w:rFonts w:ascii="Arial" w:hAnsi="Arial" w:eastAsia="Arial" w:cs="Arial"/>
          <w:b w:val="0"/>
          <w:bCs w:val="0"/>
          <w:i w:val="0"/>
          <w:iCs w:val="0"/>
          <w:caps w:val="0"/>
          <w:smallCaps w:val="0"/>
          <w:noProof w:val="0"/>
          <w:color w:val="auto"/>
          <w:sz w:val="22"/>
          <w:szCs w:val="22"/>
          <w:lang w:val="en-GB"/>
        </w:rPr>
        <w:t xml:space="preserve"> that enhance the local </w:t>
      </w:r>
      <w:r w:rsidRPr="5F452A51" w:rsidR="45986C6B">
        <w:rPr>
          <w:rFonts w:ascii="Arial" w:hAnsi="Arial" w:eastAsia="Arial" w:cs="Arial"/>
          <w:b w:val="0"/>
          <w:bCs w:val="0"/>
          <w:i w:val="0"/>
          <w:iCs w:val="0"/>
          <w:caps w:val="0"/>
          <w:smallCaps w:val="0"/>
          <w:noProof w:val="0"/>
          <w:color w:val="auto"/>
          <w:sz w:val="22"/>
          <w:szCs w:val="22"/>
          <w:lang w:val="en-GB"/>
        </w:rPr>
        <w:t>environment</w:t>
      </w:r>
      <w:r w:rsidRPr="5F452A51" w:rsidR="47386ED8">
        <w:rPr>
          <w:rFonts w:ascii="Arial" w:hAnsi="Arial" w:eastAsia="Arial" w:cs="Arial"/>
          <w:b w:val="0"/>
          <w:bCs w:val="0"/>
          <w:i w:val="0"/>
          <w:iCs w:val="0"/>
          <w:caps w:val="0"/>
          <w:smallCaps w:val="0"/>
          <w:noProof w:val="0"/>
          <w:color w:val="auto"/>
          <w:sz w:val="22"/>
          <w:szCs w:val="22"/>
          <w:lang w:val="en-GB"/>
        </w:rPr>
        <w:t>,</w:t>
      </w:r>
      <w:r w:rsidRPr="5F452A51" w:rsidR="3FD2AA89">
        <w:rPr>
          <w:rFonts w:ascii="Arial" w:hAnsi="Arial" w:eastAsia="Arial" w:cs="Arial"/>
          <w:b w:val="0"/>
          <w:bCs w:val="0"/>
          <w:i w:val="0"/>
          <w:iCs w:val="0"/>
          <w:caps w:val="0"/>
          <w:smallCaps w:val="0"/>
          <w:noProof w:val="0"/>
          <w:color w:val="auto"/>
          <w:sz w:val="22"/>
          <w:szCs w:val="22"/>
          <w:lang w:val="en-GB"/>
        </w:rPr>
        <w:t xml:space="preserve"> ensuring clean, </w:t>
      </w:r>
      <w:r w:rsidRPr="5F452A51" w:rsidR="3FD2AA89">
        <w:rPr>
          <w:rFonts w:ascii="Arial" w:hAnsi="Arial" w:eastAsia="Arial" w:cs="Arial"/>
          <w:b w:val="0"/>
          <w:bCs w:val="0"/>
          <w:i w:val="0"/>
          <w:iCs w:val="0"/>
          <w:caps w:val="0"/>
          <w:smallCaps w:val="0"/>
          <w:noProof w:val="0"/>
          <w:color w:val="auto"/>
          <w:sz w:val="22"/>
          <w:szCs w:val="22"/>
          <w:lang w:val="en-GB"/>
        </w:rPr>
        <w:t>safe</w:t>
      </w:r>
      <w:r w:rsidRPr="5F452A51" w:rsidR="3FD2AA89">
        <w:rPr>
          <w:rFonts w:ascii="Arial" w:hAnsi="Arial" w:eastAsia="Arial" w:cs="Arial"/>
          <w:b w:val="0"/>
          <w:bCs w:val="0"/>
          <w:i w:val="0"/>
          <w:iCs w:val="0"/>
          <w:caps w:val="0"/>
          <w:smallCaps w:val="0"/>
          <w:noProof w:val="0"/>
          <w:color w:val="auto"/>
          <w:sz w:val="22"/>
          <w:szCs w:val="22"/>
          <w:lang w:val="en-GB"/>
        </w:rPr>
        <w:t xml:space="preserve"> and welcoming streets, neighbourhoods, </w:t>
      </w:r>
      <w:r w:rsidRPr="5F452A51" w:rsidR="3FD2AA89">
        <w:rPr>
          <w:rFonts w:ascii="Arial" w:hAnsi="Arial" w:eastAsia="Arial" w:cs="Arial"/>
          <w:b w:val="0"/>
          <w:bCs w:val="0"/>
          <w:i w:val="0"/>
          <w:iCs w:val="0"/>
          <w:caps w:val="0"/>
          <w:smallCaps w:val="0"/>
          <w:noProof w:val="0"/>
          <w:color w:val="auto"/>
          <w:sz w:val="22"/>
          <w:szCs w:val="22"/>
          <w:lang w:val="en-GB"/>
        </w:rPr>
        <w:t>parks</w:t>
      </w:r>
      <w:r w:rsidRPr="5F452A51" w:rsidR="3FD2AA89">
        <w:rPr>
          <w:rFonts w:ascii="Arial" w:hAnsi="Arial" w:eastAsia="Arial" w:cs="Arial"/>
          <w:b w:val="0"/>
          <w:bCs w:val="0"/>
          <w:i w:val="0"/>
          <w:iCs w:val="0"/>
          <w:caps w:val="0"/>
          <w:smallCaps w:val="0"/>
          <w:noProof w:val="0"/>
          <w:color w:val="auto"/>
          <w:sz w:val="22"/>
          <w:szCs w:val="22"/>
          <w:lang w:val="en-GB"/>
        </w:rPr>
        <w:t xml:space="preserve"> and open spaces.</w:t>
      </w:r>
      <w:r w:rsidRPr="5F452A51" w:rsidR="47386ED8">
        <w:rPr>
          <w:rFonts w:ascii="Arial" w:hAnsi="Arial" w:eastAsia="Arial" w:cs="Arial"/>
          <w:b w:val="0"/>
          <w:bCs w:val="0"/>
          <w:i w:val="0"/>
          <w:iCs w:val="0"/>
          <w:caps w:val="0"/>
          <w:smallCaps w:val="0"/>
          <w:noProof w:val="0"/>
          <w:color w:val="auto"/>
          <w:sz w:val="22"/>
          <w:szCs w:val="22"/>
          <w:lang w:val="en-GB"/>
        </w:rPr>
        <w:t xml:space="preserve"> </w:t>
      </w:r>
    </w:p>
    <w:p w:rsidRPr="004E4632" w:rsidR="1A70C8EF" w:rsidP="5F452A51" w:rsidRDefault="1A70C8EF" w14:paraId="5D3D4441" w14:textId="0FC62744">
      <w:pPr>
        <w:pStyle w:val="Normal"/>
        <w:spacing w:before="0" w:beforeAutospacing="off" w:after="120" w:afterAutospacing="off" w:line="276" w:lineRule="auto"/>
        <w:jc w:val="both"/>
        <w:rPr>
          <w:rFonts w:ascii="Arial" w:hAnsi="Arial" w:eastAsia="Arial" w:cs="Arial"/>
          <w:sz w:val="22"/>
          <w:szCs w:val="22"/>
          <w:lang w:val="en-GB"/>
        </w:rPr>
      </w:pPr>
      <w:r w:rsidRPr="5F452A51" w:rsidR="11875A3F">
        <w:rPr>
          <w:rFonts w:ascii="Arial" w:hAnsi="Arial" w:eastAsia="Arial" w:cs="Arial"/>
          <w:b w:val="0"/>
          <w:bCs w:val="0"/>
          <w:i w:val="0"/>
          <w:iCs w:val="0"/>
          <w:caps w:val="0"/>
          <w:smallCaps w:val="0"/>
          <w:noProof w:val="0"/>
          <w:color w:val="auto"/>
          <w:sz w:val="22"/>
          <w:szCs w:val="22"/>
          <w:lang w:val="en-GB"/>
        </w:rPr>
        <w:t>You will s</w:t>
      </w:r>
      <w:r w:rsidRPr="5F452A51" w:rsidR="47386ED8">
        <w:rPr>
          <w:rFonts w:ascii="Arial" w:hAnsi="Arial" w:eastAsia="Arial" w:cs="Arial"/>
          <w:b w:val="0"/>
          <w:bCs w:val="0"/>
          <w:i w:val="0"/>
          <w:iCs w:val="0"/>
          <w:caps w:val="0"/>
          <w:smallCaps w:val="0"/>
          <w:noProof w:val="0"/>
          <w:color w:val="auto"/>
          <w:sz w:val="22"/>
          <w:szCs w:val="22"/>
          <w:lang w:val="en-GB"/>
        </w:rPr>
        <w:t>uppo</w:t>
      </w:r>
      <w:r w:rsidRPr="5F452A51" w:rsidR="47386ED8">
        <w:rPr>
          <w:rFonts w:ascii="Arial" w:hAnsi="Arial" w:eastAsia="Arial" w:cs="Arial"/>
          <w:b w:val="0"/>
          <w:bCs w:val="0"/>
          <w:i w:val="0"/>
          <w:iCs w:val="0"/>
          <w:caps w:val="0"/>
          <w:smallCaps w:val="0"/>
          <w:noProof w:val="0"/>
          <w:color w:val="auto"/>
          <w:sz w:val="22"/>
          <w:szCs w:val="22"/>
          <w:lang w:val="en-GB"/>
        </w:rPr>
        <w:t>rt</w:t>
      </w:r>
      <w:r w:rsidRPr="5F452A51" w:rsidR="543BD2BF">
        <w:rPr>
          <w:rFonts w:ascii="Arial" w:hAnsi="Arial" w:eastAsia="Arial" w:cs="Arial"/>
          <w:b w:val="0"/>
          <w:bCs w:val="0"/>
          <w:i w:val="0"/>
          <w:iCs w:val="0"/>
          <w:caps w:val="0"/>
          <w:smallCaps w:val="0"/>
          <w:noProof w:val="0"/>
          <w:color w:val="auto"/>
          <w:sz w:val="22"/>
          <w:szCs w:val="22"/>
          <w:lang w:val="en-GB"/>
        </w:rPr>
        <w:t xml:space="preserve"> our partners with</w:t>
      </w:r>
      <w:r w:rsidRPr="5F452A51" w:rsidR="47386ED8">
        <w:rPr>
          <w:rFonts w:ascii="Arial" w:hAnsi="Arial" w:eastAsia="Arial" w:cs="Arial"/>
          <w:b w:val="0"/>
          <w:bCs w:val="0"/>
          <w:i w:val="0"/>
          <w:iCs w:val="0"/>
          <w:caps w:val="0"/>
          <w:smallCaps w:val="0"/>
          <w:noProof w:val="0"/>
          <w:color w:val="auto"/>
          <w:sz w:val="22"/>
          <w:szCs w:val="22"/>
          <w:lang w:val="en-GB"/>
        </w:rPr>
        <w:t xml:space="preserve"> </w:t>
      </w:r>
      <w:r w:rsidRPr="5F452A51" w:rsidR="47386ED8">
        <w:rPr>
          <w:rFonts w:ascii="Arial" w:hAnsi="Arial" w:eastAsia="Arial" w:cs="Arial"/>
          <w:b w:val="0"/>
          <w:bCs w:val="0"/>
          <w:i w:val="0"/>
          <w:iCs w:val="0"/>
          <w:caps w:val="0"/>
          <w:smallCaps w:val="0"/>
          <w:noProof w:val="0"/>
          <w:color w:val="auto"/>
          <w:sz w:val="22"/>
          <w:szCs w:val="22"/>
          <w:lang w:val="en-GB"/>
        </w:rPr>
        <w:t xml:space="preserve">climate and sustainability </w:t>
      </w:r>
      <w:r w:rsidRPr="5F452A51" w:rsidR="47386ED8">
        <w:rPr>
          <w:rFonts w:ascii="Arial" w:hAnsi="Arial" w:eastAsia="Arial" w:cs="Arial"/>
          <w:b w:val="0"/>
          <w:bCs w:val="0"/>
          <w:i w:val="0"/>
          <w:iCs w:val="0"/>
          <w:caps w:val="0"/>
          <w:smallCaps w:val="0"/>
          <w:noProof w:val="0"/>
          <w:color w:val="auto"/>
          <w:sz w:val="22"/>
          <w:szCs w:val="22"/>
          <w:lang w:val="en-GB"/>
        </w:rPr>
        <w:t>goals</w:t>
      </w:r>
      <w:r w:rsidRPr="5F452A51" w:rsidR="47386ED8">
        <w:rPr>
          <w:rFonts w:ascii="Arial" w:hAnsi="Arial" w:eastAsia="Arial" w:cs="Arial"/>
          <w:b w:val="0"/>
          <w:bCs w:val="0"/>
          <w:i w:val="0"/>
          <w:iCs w:val="0"/>
          <w:caps w:val="0"/>
          <w:smallCaps w:val="0"/>
          <w:noProof w:val="0"/>
          <w:color w:val="auto"/>
          <w:sz w:val="22"/>
          <w:szCs w:val="22"/>
          <w:lang w:val="en-GB"/>
        </w:rPr>
        <w:t xml:space="preserve"> and deliver </w:t>
      </w:r>
      <w:r w:rsidRPr="5F452A51" w:rsidR="2B36358C">
        <w:rPr>
          <w:rFonts w:ascii="Arial" w:hAnsi="Arial" w:eastAsia="Arial" w:cs="Arial"/>
          <w:b w:val="0"/>
          <w:bCs w:val="0"/>
          <w:i w:val="0"/>
          <w:iCs w:val="0"/>
          <w:caps w:val="0"/>
          <w:smallCaps w:val="0"/>
          <w:noProof w:val="0"/>
          <w:color w:val="auto"/>
          <w:sz w:val="22"/>
          <w:szCs w:val="22"/>
          <w:lang w:val="en-GB"/>
        </w:rPr>
        <w:t>positive</w:t>
      </w:r>
      <w:r w:rsidRPr="5F452A51" w:rsidR="47386ED8">
        <w:rPr>
          <w:rFonts w:ascii="Arial" w:hAnsi="Arial" w:eastAsia="Arial" w:cs="Arial"/>
          <w:b w:val="0"/>
          <w:bCs w:val="0"/>
          <w:i w:val="0"/>
          <w:iCs w:val="0"/>
          <w:caps w:val="0"/>
          <w:smallCaps w:val="0"/>
          <w:noProof w:val="0"/>
          <w:color w:val="auto"/>
          <w:sz w:val="22"/>
          <w:szCs w:val="22"/>
          <w:lang w:val="en-GB"/>
        </w:rPr>
        <w:t xml:space="preserve"> outcomes</w:t>
      </w:r>
      <w:r w:rsidRPr="5F452A51" w:rsidR="236034A5">
        <w:rPr>
          <w:rFonts w:ascii="Arial" w:hAnsi="Arial" w:eastAsia="Arial" w:cs="Arial"/>
          <w:b w:val="0"/>
          <w:bCs w:val="0"/>
          <w:i w:val="0"/>
          <w:iCs w:val="0"/>
          <w:caps w:val="0"/>
          <w:smallCaps w:val="0"/>
          <w:noProof w:val="0"/>
          <w:color w:val="auto"/>
          <w:sz w:val="22"/>
          <w:szCs w:val="22"/>
          <w:lang w:val="en-GB"/>
        </w:rPr>
        <w:t xml:space="preserve"> for </w:t>
      </w:r>
      <w:r w:rsidRPr="5F452A51" w:rsidR="4A2BDD2B">
        <w:rPr>
          <w:rFonts w:ascii="Arial" w:hAnsi="Arial" w:eastAsia="Arial" w:cs="Arial"/>
          <w:b w:val="0"/>
          <w:bCs w:val="0"/>
          <w:i w:val="0"/>
          <w:iCs w:val="0"/>
          <w:caps w:val="0"/>
          <w:smallCaps w:val="0"/>
          <w:noProof w:val="0"/>
          <w:color w:val="auto"/>
          <w:sz w:val="22"/>
          <w:szCs w:val="22"/>
          <w:lang w:val="en-GB"/>
        </w:rPr>
        <w:t>residents</w:t>
      </w:r>
      <w:r w:rsidRPr="5F452A51" w:rsidR="236034A5">
        <w:rPr>
          <w:rFonts w:ascii="Arial" w:hAnsi="Arial" w:eastAsia="Arial" w:cs="Arial"/>
          <w:b w:val="0"/>
          <w:bCs w:val="0"/>
          <w:i w:val="0"/>
          <w:iCs w:val="0"/>
          <w:caps w:val="0"/>
          <w:smallCaps w:val="0"/>
          <w:noProof w:val="0"/>
          <w:color w:val="auto"/>
          <w:sz w:val="22"/>
          <w:szCs w:val="22"/>
          <w:lang w:val="en-GB"/>
        </w:rPr>
        <w:t xml:space="preserve"> and the communities.</w:t>
      </w:r>
      <w:r w:rsidRPr="5F452A51" w:rsidR="61AF5219">
        <w:rPr>
          <w:rFonts w:ascii="Arial" w:hAnsi="Arial" w:eastAsia="Arial" w:cs="Arial"/>
          <w:b w:val="0"/>
          <w:bCs w:val="0"/>
          <w:i w:val="0"/>
          <w:iCs w:val="0"/>
          <w:caps w:val="0"/>
          <w:smallCaps w:val="0"/>
          <w:noProof w:val="0"/>
          <w:color w:val="auto"/>
          <w:sz w:val="22"/>
          <w:szCs w:val="22"/>
          <w:lang w:val="en-GB"/>
        </w:rPr>
        <w:t xml:space="preserve"> </w:t>
      </w:r>
      <w:r w:rsidRPr="5F452A51" w:rsidR="42B15509">
        <w:rPr>
          <w:rFonts w:ascii="Arial" w:hAnsi="Arial" w:eastAsia="Arial" w:cs="Arial"/>
          <w:b w:val="0"/>
          <w:bCs w:val="0"/>
          <w:i w:val="0"/>
          <w:iCs w:val="0"/>
          <w:caps w:val="0"/>
          <w:smallCaps w:val="0"/>
          <w:noProof w:val="0"/>
          <w:color w:val="auto"/>
          <w:sz w:val="22"/>
          <w:szCs w:val="22"/>
          <w:lang w:val="en-GB"/>
        </w:rPr>
        <w:t xml:space="preserve">Driving efficiency, harnessing </w:t>
      </w:r>
      <w:r w:rsidRPr="5F452A51" w:rsidR="42B15509">
        <w:rPr>
          <w:rFonts w:ascii="Arial" w:hAnsi="Arial" w:eastAsia="Arial" w:cs="Arial"/>
          <w:b w:val="0"/>
          <w:bCs w:val="0"/>
          <w:i w:val="0"/>
          <w:iCs w:val="0"/>
          <w:caps w:val="0"/>
          <w:smallCaps w:val="0"/>
          <w:noProof w:val="0"/>
          <w:color w:val="auto"/>
          <w:sz w:val="22"/>
          <w:szCs w:val="22"/>
          <w:lang w:val="en-GB"/>
        </w:rPr>
        <w:t>new technologies</w:t>
      </w:r>
      <w:r w:rsidRPr="5F452A51" w:rsidR="42B15509">
        <w:rPr>
          <w:rFonts w:ascii="Arial" w:hAnsi="Arial" w:eastAsia="Arial" w:cs="Arial"/>
          <w:b w:val="0"/>
          <w:bCs w:val="0"/>
          <w:i w:val="0"/>
          <w:iCs w:val="0"/>
          <w:caps w:val="0"/>
          <w:smallCaps w:val="0"/>
          <w:noProof w:val="0"/>
          <w:color w:val="auto"/>
          <w:sz w:val="22"/>
          <w:szCs w:val="22"/>
          <w:lang w:val="en-GB"/>
        </w:rPr>
        <w:t xml:space="preserve"> whilst embedding any changes ensuring the values are </w:t>
      </w:r>
      <w:r w:rsidRPr="5F452A51" w:rsidR="42B15509">
        <w:rPr>
          <w:rFonts w:ascii="Arial" w:hAnsi="Arial" w:eastAsia="Arial" w:cs="Arial"/>
          <w:b w:val="0"/>
          <w:bCs w:val="0"/>
          <w:i w:val="0"/>
          <w:iCs w:val="0"/>
          <w:caps w:val="0"/>
          <w:smallCaps w:val="0"/>
          <w:noProof w:val="0"/>
          <w:color w:val="auto"/>
          <w:sz w:val="22"/>
          <w:szCs w:val="22"/>
          <w:lang w:val="en-GB"/>
        </w:rPr>
        <w:t>maintained</w:t>
      </w:r>
      <w:r w:rsidRPr="5F452A51" w:rsidR="42B15509">
        <w:rPr>
          <w:rFonts w:ascii="Arial" w:hAnsi="Arial" w:eastAsia="Arial" w:cs="Arial"/>
          <w:b w:val="0"/>
          <w:bCs w:val="0"/>
          <w:i w:val="0"/>
          <w:iCs w:val="0"/>
          <w:caps w:val="0"/>
          <w:smallCaps w:val="0"/>
          <w:noProof w:val="0"/>
          <w:color w:val="auto"/>
          <w:sz w:val="22"/>
          <w:szCs w:val="22"/>
          <w:lang w:val="en-GB"/>
        </w:rPr>
        <w:t xml:space="preserve">. Collaborating with our partners to </w:t>
      </w:r>
      <w:r w:rsidRPr="5F452A51" w:rsidR="42B15509">
        <w:rPr>
          <w:rFonts w:ascii="Arial" w:hAnsi="Arial" w:eastAsia="Arial" w:cs="Arial"/>
          <w:b w:val="0"/>
          <w:bCs w:val="0"/>
          <w:i w:val="0"/>
          <w:iCs w:val="0"/>
          <w:caps w:val="0"/>
          <w:smallCaps w:val="0"/>
          <w:noProof w:val="0"/>
          <w:color w:val="auto"/>
          <w:sz w:val="22"/>
          <w:szCs w:val="22"/>
          <w:lang w:val="en-GB"/>
        </w:rPr>
        <w:t>identify</w:t>
      </w:r>
      <w:r w:rsidRPr="5F452A51" w:rsidR="42B15509">
        <w:rPr>
          <w:rFonts w:ascii="Arial" w:hAnsi="Arial" w:eastAsia="Arial" w:cs="Arial"/>
          <w:b w:val="0"/>
          <w:bCs w:val="0"/>
          <w:i w:val="0"/>
          <w:iCs w:val="0"/>
          <w:caps w:val="0"/>
          <w:smallCaps w:val="0"/>
          <w:noProof w:val="0"/>
          <w:color w:val="auto"/>
          <w:sz w:val="22"/>
          <w:szCs w:val="22"/>
          <w:lang w:val="en-GB"/>
        </w:rPr>
        <w:t xml:space="preserve"> </w:t>
      </w:r>
      <w:r w:rsidRPr="5F452A51" w:rsidR="42B15509">
        <w:rPr>
          <w:rFonts w:ascii="Arial" w:hAnsi="Arial" w:eastAsia="Arial" w:cs="Arial"/>
          <w:b w:val="0"/>
          <w:bCs w:val="0"/>
          <w:i w:val="0"/>
          <w:iCs w:val="0"/>
          <w:caps w:val="0"/>
          <w:smallCaps w:val="0"/>
          <w:noProof w:val="0"/>
          <w:color w:val="auto"/>
          <w:sz w:val="22"/>
          <w:szCs w:val="22"/>
          <w:lang w:val="en-GB"/>
        </w:rPr>
        <w:t>opportu</w:t>
      </w:r>
      <w:r w:rsidRPr="5F452A51" w:rsidR="42B15509">
        <w:rPr>
          <w:rFonts w:ascii="Arial" w:hAnsi="Arial" w:eastAsia="Arial" w:cs="Arial"/>
          <w:b w:val="0"/>
          <w:bCs w:val="0"/>
          <w:i w:val="0"/>
          <w:iCs w:val="0"/>
          <w:caps w:val="0"/>
          <w:smallCaps w:val="0"/>
          <w:noProof w:val="0"/>
          <w:color w:val="auto"/>
          <w:sz w:val="22"/>
          <w:szCs w:val="22"/>
          <w:lang w:val="en-GB"/>
        </w:rPr>
        <w:t xml:space="preserve">nities for growth across </w:t>
      </w:r>
      <w:r w:rsidRPr="5F452A51" w:rsidR="42B15509">
        <w:rPr>
          <w:rFonts w:ascii="Arial" w:hAnsi="Arial" w:eastAsia="Arial" w:cs="Arial"/>
          <w:b w:val="0"/>
          <w:bCs w:val="0"/>
          <w:i w:val="0"/>
          <w:iCs w:val="0"/>
          <w:caps w:val="0"/>
          <w:smallCaps w:val="0"/>
          <w:noProof w:val="0"/>
          <w:color w:val="auto"/>
          <w:sz w:val="22"/>
          <w:szCs w:val="22"/>
          <w:lang w:val="en-GB"/>
        </w:rPr>
        <w:t>Ubico</w:t>
      </w:r>
      <w:r w:rsidRPr="5F452A51" w:rsidR="327238CA">
        <w:rPr>
          <w:rFonts w:ascii="Arial" w:hAnsi="Arial" w:eastAsia="Arial" w:cs="Arial"/>
          <w:b w:val="0"/>
          <w:bCs w:val="0"/>
          <w:i w:val="0"/>
          <w:iCs w:val="0"/>
          <w:caps w:val="0"/>
          <w:smallCaps w:val="0"/>
          <w:noProof w:val="0"/>
          <w:color w:val="auto"/>
          <w:sz w:val="22"/>
          <w:szCs w:val="22"/>
          <w:lang w:val="en-GB"/>
        </w:rPr>
        <w:t>.</w:t>
      </w:r>
    </w:p>
    <w:p w:rsidRPr="004E4632" w:rsidR="1A70C8EF" w:rsidP="5F452A51" w:rsidRDefault="1A70C8EF" w14:paraId="16B39F07" w14:textId="26D9E760">
      <w:pPr>
        <w:pStyle w:val="Normal"/>
        <w:rPr>
          <w:rFonts w:ascii="Arial" w:hAnsi="Arial" w:eastAsia="Arial" w:cs="Arial"/>
          <w:b w:val="1"/>
          <w:bCs w:val="1"/>
          <w:color w:val="3A7C22" w:themeColor="accent6" w:themeTint="FF" w:themeShade="BF"/>
          <w:sz w:val="28"/>
          <w:szCs w:val="28"/>
          <w:lang w:val="en-GB"/>
        </w:rPr>
      </w:pPr>
    </w:p>
    <w:p w:rsidRPr="004E4632" w:rsidR="1A70C8EF" w:rsidP="5F452A51" w:rsidRDefault="1A70C8EF" w14:paraId="08A80889" w14:textId="50586707">
      <w:pPr>
        <w:pStyle w:val="Normal"/>
      </w:pPr>
      <w:r w:rsidRPr="5F452A51" w:rsidR="2C4E965B">
        <w:rPr>
          <w:rFonts w:ascii="Arial" w:hAnsi="Arial" w:eastAsia="Arial" w:cs="Arial"/>
          <w:b w:val="1"/>
          <w:bCs w:val="1"/>
          <w:color w:val="3A7C22" w:themeColor="accent6" w:themeTint="FF" w:themeShade="BF"/>
          <w:sz w:val="28"/>
          <w:szCs w:val="28"/>
          <w:lang w:val="en-GB"/>
        </w:rPr>
        <w:t xml:space="preserve">Our </w:t>
      </w:r>
      <w:r w:rsidRPr="5F452A51" w:rsidR="65482495">
        <w:rPr>
          <w:rFonts w:ascii="Arial" w:hAnsi="Arial" w:eastAsia="Arial" w:cs="Arial"/>
          <w:b w:val="1"/>
          <w:bCs w:val="1"/>
          <w:color w:val="3A7C22" w:themeColor="accent6" w:themeTint="FF" w:themeShade="BF"/>
          <w:sz w:val="28"/>
          <w:szCs w:val="28"/>
          <w:lang w:val="en-GB"/>
        </w:rPr>
        <w:t>V</w:t>
      </w:r>
      <w:r w:rsidRPr="5F452A51" w:rsidR="2C4E965B">
        <w:rPr>
          <w:rFonts w:ascii="Arial" w:hAnsi="Arial" w:eastAsia="Arial" w:cs="Arial"/>
          <w:b w:val="1"/>
          <w:bCs w:val="1"/>
          <w:color w:val="3A7C22" w:themeColor="accent6" w:themeTint="FF" w:themeShade="BF"/>
          <w:sz w:val="28"/>
          <w:szCs w:val="28"/>
          <w:lang w:val="en-GB"/>
        </w:rPr>
        <w:t>alues</w:t>
      </w:r>
      <w:r>
        <w:tab/>
      </w:r>
    </w:p>
    <w:p w:rsidRPr="004E4632" w:rsidR="1A70C8EF" w:rsidP="5F452A51" w:rsidRDefault="1A70C8EF" w14:paraId="3E96660E" w14:textId="7C35BB2E">
      <w:pPr>
        <w:pStyle w:val="Normal"/>
        <w:spacing w:before="0" w:beforeAutospacing="off" w:after="120" w:afterAutospacing="off" w:line="360" w:lineRule="auto"/>
        <w:rPr>
          <w:rFonts w:ascii="Arial" w:hAnsi="Arial" w:eastAsia="Aptos" w:cs="Arial"/>
          <w:lang w:val="en-GB"/>
        </w:rPr>
      </w:pPr>
      <w:r w:rsidR="2343C797">
        <w:drawing>
          <wp:inline wp14:editId="0E3015DC" wp14:anchorId="1C6BB191">
            <wp:extent cx="2437134" cy="1608566"/>
            <wp:effectExtent l="0" t="0" r="0" b="0"/>
            <wp:docPr id="1325047258" name="Picture 639009010" descr="C:\Users\gareth.edmundson\AppData\Local\Microsoft\Windows\Temporary Internet Files\Content.Word\ubico deliver quality logo 1.jp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0" cstate="print">
                      <a:extLst>
                        <a:ext uri="{28A0092B-C50C-407E-A947-70E740481C1C}">
                          <a14:useLocalDpi xmlns:a14="http://schemas.microsoft.com/office/drawing/2010/main"/>
                        </a:ext>
                      </a:extLst>
                    </a:blip>
                    <a:stretch>
                      <a:fillRect/>
                    </a:stretch>
                  </pic:blipFill>
                  <pic:spPr>
                    <a:xfrm rot="0">
                      <a:off x="0" y="0"/>
                      <a:ext cx="2437134" cy="1608566"/>
                    </a:xfrm>
                    <a:prstGeom prst="rect">
                      <a:avLst/>
                    </a:prstGeom>
                  </pic:spPr>
                </pic:pic>
              </a:graphicData>
            </a:graphic>
          </wp:inline>
        </w:drawing>
      </w:r>
    </w:p>
    <w:p w:rsidR="6A03088F" w:rsidP="5F452A51" w:rsidRDefault="6A03088F" w14:paraId="78B61575" w14:textId="25F15AE2">
      <w:pPr>
        <w:spacing w:beforeAutospacing="on" w:after="0" w:line="360" w:lineRule="auto"/>
        <w:jc w:val="center"/>
      </w:pPr>
    </w:p>
    <w:p w:rsidR="5F452A51" w:rsidP="5F452A51" w:rsidRDefault="5F452A51" w14:paraId="5E54AC3E" w14:textId="073C9C30">
      <w:pPr>
        <w:pStyle w:val="Heading1"/>
      </w:pPr>
    </w:p>
    <w:p w:rsidRPr="004E4632" w:rsidR="553C4B6A" w:rsidP="004E4632" w:rsidRDefault="553C4B6A" w14:paraId="0CE92E7D" w14:textId="1CDCB8BF">
      <w:pPr>
        <w:pStyle w:val="Heading1"/>
      </w:pPr>
      <w:r w:rsidRPr="004E4632">
        <w:t xml:space="preserve">Key </w:t>
      </w:r>
      <w:r w:rsidR="008A13BD">
        <w:t>r</w:t>
      </w:r>
      <w:r w:rsidRPr="004E4632">
        <w:t xml:space="preserve">esponsibilities </w:t>
      </w:r>
    </w:p>
    <w:p w:rsidR="6A03088F" w:rsidP="5F452A51" w:rsidRDefault="6A03088F" w14:paraId="24033F4B" w14:textId="0B8163A5">
      <w:pPr>
        <w:spacing w:before="120" w:beforeAutospacing="off" w:after="0" w:line="276" w:lineRule="auto"/>
        <w:rPr>
          <w:rStyle w:val="normaltextrun"/>
          <w:rFonts w:ascii="Arial" w:hAnsi="Arial" w:eastAsia="Arial" w:cs="Arial"/>
          <w:color w:val="000000" w:themeColor="text1"/>
          <w:sz w:val="22"/>
          <w:szCs w:val="22"/>
          <w:lang w:val="en-GB"/>
        </w:rPr>
      </w:pPr>
      <w:r w:rsidRPr="5F452A51" w:rsidR="553C4B6A">
        <w:rPr>
          <w:rStyle w:val="normaltextrun"/>
          <w:rFonts w:ascii="Arial" w:hAnsi="Arial" w:eastAsia="Arial" w:cs="Arial"/>
          <w:color w:val="000000" w:themeColor="text1" w:themeTint="FF" w:themeShade="FF"/>
          <w:sz w:val="22"/>
          <w:szCs w:val="22"/>
          <w:lang w:val="en-GB"/>
        </w:rPr>
        <w:t>The postholder will:  </w:t>
      </w:r>
    </w:p>
    <w:p w:rsidRPr="00A270E5" w:rsidR="553C4B6A" w:rsidP="5F452A51" w:rsidRDefault="553C4B6A" w14:paraId="2BB76E53" w14:textId="5CFA0D39">
      <w:pPr>
        <w:pStyle w:val="ListParagraph"/>
        <w:numPr>
          <w:ilvl w:val="0"/>
          <w:numId w:val="5"/>
        </w:numPr>
        <w:spacing w:before="0" w:beforeAutospacing="off" w:after="120" w:afterAutospacing="off" w:line="276" w:lineRule="auto"/>
        <w:jc w:val="both"/>
        <w:rPr>
          <w:rFonts w:ascii="Arial" w:hAnsi="Arial" w:eastAsia="Arial" w:cs="Arial"/>
          <w:color w:val="auto" w:themeColor="text1"/>
          <w:sz w:val="22"/>
          <w:szCs w:val="22"/>
          <w:lang w:val="en-GB"/>
        </w:rPr>
      </w:pPr>
      <w:r w:rsidRPr="5F452A51" w:rsidR="553C4B6A">
        <w:rPr>
          <w:rFonts w:ascii="Arial" w:hAnsi="Arial" w:eastAsia="Arial" w:cs="Arial"/>
          <w:color w:val="000000" w:themeColor="text1" w:themeTint="FF" w:themeShade="FF"/>
          <w:sz w:val="22"/>
          <w:szCs w:val="22"/>
          <w:lang w:val="en-GB"/>
        </w:rPr>
        <w:t xml:space="preserve">Work with the </w:t>
      </w:r>
      <w:r w:rsidRPr="5F452A51" w:rsidR="003159C3">
        <w:rPr>
          <w:rFonts w:ascii="Arial" w:hAnsi="Arial" w:eastAsia="Arial" w:cs="Arial"/>
          <w:color w:val="000000" w:themeColor="text1" w:themeTint="FF" w:themeShade="FF"/>
          <w:sz w:val="22"/>
          <w:szCs w:val="22"/>
          <w:lang w:val="en-GB"/>
        </w:rPr>
        <w:t>e</w:t>
      </w:r>
      <w:r w:rsidRPr="5F452A51" w:rsidR="553C4B6A">
        <w:rPr>
          <w:rFonts w:ascii="Arial" w:hAnsi="Arial" w:eastAsia="Arial" w:cs="Arial"/>
          <w:color w:val="000000" w:themeColor="text1" w:themeTint="FF" w:themeShade="FF"/>
          <w:sz w:val="22"/>
          <w:szCs w:val="22"/>
          <w:lang w:val="en-GB"/>
        </w:rPr>
        <w:t xml:space="preserve">xecutive </w:t>
      </w:r>
      <w:r w:rsidRPr="5F452A51" w:rsidR="003159C3">
        <w:rPr>
          <w:rFonts w:ascii="Arial" w:hAnsi="Arial" w:eastAsia="Arial" w:cs="Arial"/>
          <w:color w:val="000000" w:themeColor="text1" w:themeTint="FF" w:themeShade="FF"/>
          <w:sz w:val="22"/>
          <w:szCs w:val="22"/>
          <w:lang w:val="en-GB"/>
        </w:rPr>
        <w:t>l</w:t>
      </w:r>
      <w:r w:rsidRPr="5F452A51" w:rsidR="553C4B6A">
        <w:rPr>
          <w:rFonts w:ascii="Arial" w:hAnsi="Arial" w:eastAsia="Arial" w:cs="Arial"/>
          <w:color w:val="000000" w:themeColor="text1" w:themeTint="FF" w:themeShade="FF"/>
          <w:sz w:val="22"/>
          <w:szCs w:val="22"/>
          <w:lang w:val="en-GB"/>
        </w:rPr>
        <w:t xml:space="preserve">eadership </w:t>
      </w:r>
      <w:r w:rsidRPr="5F452A51" w:rsidR="003159C3">
        <w:rPr>
          <w:rFonts w:ascii="Arial" w:hAnsi="Arial" w:eastAsia="Arial" w:cs="Arial"/>
          <w:color w:val="000000" w:themeColor="text1" w:themeTint="FF" w:themeShade="FF"/>
          <w:sz w:val="22"/>
          <w:szCs w:val="22"/>
          <w:lang w:val="en-GB"/>
        </w:rPr>
        <w:t>t</w:t>
      </w:r>
      <w:r w:rsidRPr="5F452A51" w:rsidR="553C4B6A">
        <w:rPr>
          <w:rFonts w:ascii="Arial" w:hAnsi="Arial" w:eastAsia="Arial" w:cs="Arial"/>
          <w:color w:val="000000" w:themeColor="text1" w:themeTint="FF" w:themeShade="FF"/>
          <w:sz w:val="22"/>
          <w:szCs w:val="22"/>
          <w:lang w:val="en-GB"/>
        </w:rPr>
        <w:t xml:space="preserve">eam to support the delivery of </w:t>
      </w:r>
      <w:r w:rsidRPr="5F452A51" w:rsidR="18960FC3">
        <w:rPr>
          <w:rFonts w:ascii="Arial" w:hAnsi="Arial" w:eastAsia="Arial" w:cs="Arial"/>
          <w:color w:val="000000" w:themeColor="text1" w:themeTint="FF" w:themeShade="FF"/>
          <w:sz w:val="22"/>
          <w:szCs w:val="22"/>
          <w:lang w:val="en-GB"/>
        </w:rPr>
        <w:t xml:space="preserve">an </w:t>
      </w:r>
      <w:r w:rsidRPr="5F452A51" w:rsidR="553C4B6A">
        <w:rPr>
          <w:rFonts w:ascii="Arial" w:hAnsi="Arial" w:eastAsia="Arial" w:cs="Arial"/>
          <w:color w:val="000000" w:themeColor="text1" w:themeTint="FF" w:themeShade="FF"/>
          <w:sz w:val="22"/>
          <w:szCs w:val="22"/>
          <w:lang w:val="en-GB"/>
        </w:rPr>
        <w:t xml:space="preserve">effective </w:t>
      </w:r>
      <w:r w:rsidRPr="5F452A51" w:rsidR="27077363">
        <w:rPr>
          <w:rFonts w:ascii="Arial" w:hAnsi="Arial" w:eastAsia="Arial" w:cs="Arial"/>
          <w:color w:val="000000" w:themeColor="text1" w:themeTint="FF" w:themeShade="FF"/>
          <w:sz w:val="22"/>
          <w:szCs w:val="22"/>
          <w:lang w:val="en-GB"/>
        </w:rPr>
        <w:t>service acr</w:t>
      </w:r>
      <w:r w:rsidRPr="5F452A51" w:rsidR="27077363">
        <w:rPr>
          <w:rFonts w:ascii="Arial" w:hAnsi="Arial" w:eastAsia="Arial" w:cs="Arial"/>
          <w:color w:val="auto"/>
          <w:sz w:val="22"/>
          <w:szCs w:val="22"/>
          <w:lang w:val="en-GB"/>
        </w:rPr>
        <w:t>oss Ubico.</w:t>
      </w:r>
    </w:p>
    <w:p w:rsidR="659F4073" w:rsidP="5F452A51" w:rsidRDefault="659F4073" w14:paraId="1F319951" w14:textId="0420F9D9">
      <w:pPr>
        <w:pStyle w:val="ListParagraph"/>
        <w:numPr>
          <w:ilvl w:val="0"/>
          <w:numId w:val="5"/>
        </w:numPr>
        <w:spacing w:before="0" w:beforeAutospacing="off" w:after="120" w:afterAutospacing="off" w:line="276" w:lineRule="auto"/>
        <w:jc w:val="both"/>
        <w:rPr>
          <w:rFonts w:ascii="Arial" w:hAnsi="Arial" w:eastAsia="Arial" w:cs="Arial"/>
          <w:color w:val="auto"/>
          <w:sz w:val="22"/>
          <w:szCs w:val="22"/>
          <w:lang w:val="en-GB"/>
        </w:rPr>
      </w:pPr>
      <w:r w:rsidRPr="5F452A51" w:rsidR="659F4073">
        <w:rPr>
          <w:rFonts w:ascii="Arial" w:hAnsi="Arial" w:eastAsia="Arial" w:cs="Arial"/>
          <w:color w:val="auto"/>
          <w:sz w:val="22"/>
          <w:szCs w:val="22"/>
          <w:lang w:val="en-GB"/>
        </w:rPr>
        <w:t xml:space="preserve">Lead the strategic direction of all </w:t>
      </w:r>
      <w:r w:rsidRPr="5F452A51" w:rsidR="5C601C0B">
        <w:rPr>
          <w:rFonts w:ascii="Arial" w:hAnsi="Arial" w:eastAsia="Arial" w:cs="Arial"/>
          <w:color w:val="auto"/>
          <w:sz w:val="22"/>
          <w:szCs w:val="22"/>
          <w:lang w:val="en-GB"/>
        </w:rPr>
        <w:t xml:space="preserve">collections, grounds </w:t>
      </w:r>
      <w:r w:rsidRPr="5F452A51" w:rsidR="70D203E1">
        <w:rPr>
          <w:rFonts w:ascii="Arial" w:hAnsi="Arial" w:eastAsia="Arial" w:cs="Arial"/>
          <w:color w:val="auto"/>
          <w:sz w:val="22"/>
          <w:szCs w:val="22"/>
          <w:lang w:val="en-GB"/>
        </w:rPr>
        <w:t>maintenance</w:t>
      </w:r>
      <w:r w:rsidRPr="5F452A51" w:rsidR="5C601C0B">
        <w:rPr>
          <w:rFonts w:ascii="Arial" w:hAnsi="Arial" w:eastAsia="Arial" w:cs="Arial"/>
          <w:color w:val="auto"/>
          <w:sz w:val="22"/>
          <w:szCs w:val="22"/>
          <w:lang w:val="en-GB"/>
        </w:rPr>
        <w:t xml:space="preserve"> and streets cleansing</w:t>
      </w:r>
      <w:r w:rsidRPr="5F452A51" w:rsidR="659F4073">
        <w:rPr>
          <w:rFonts w:ascii="Arial" w:hAnsi="Arial" w:eastAsia="Arial" w:cs="Arial"/>
          <w:color w:val="auto"/>
          <w:sz w:val="22"/>
          <w:szCs w:val="22"/>
          <w:lang w:val="en-GB"/>
        </w:rPr>
        <w:t xml:space="preserve"> services in l</w:t>
      </w:r>
      <w:r w:rsidRPr="5F452A51" w:rsidR="659F4073">
        <w:rPr>
          <w:rFonts w:ascii="Arial" w:hAnsi="Arial" w:eastAsia="Arial" w:cs="Arial"/>
          <w:color w:val="auto"/>
          <w:sz w:val="22"/>
          <w:szCs w:val="22"/>
          <w:lang w:val="en-GB"/>
        </w:rPr>
        <w:t xml:space="preserve">ine with Ubico’s and </w:t>
      </w:r>
      <w:r w:rsidRPr="5F452A51" w:rsidR="31361779">
        <w:rPr>
          <w:rFonts w:ascii="Arial" w:hAnsi="Arial" w:eastAsia="Arial" w:cs="Arial"/>
          <w:color w:val="auto"/>
          <w:sz w:val="22"/>
          <w:szCs w:val="22"/>
          <w:lang w:val="en-GB"/>
        </w:rPr>
        <w:t>its</w:t>
      </w:r>
      <w:r w:rsidRPr="5F452A51" w:rsidR="659F4073">
        <w:rPr>
          <w:rFonts w:ascii="Arial" w:hAnsi="Arial" w:eastAsia="Arial" w:cs="Arial"/>
          <w:color w:val="auto"/>
          <w:sz w:val="22"/>
          <w:szCs w:val="22"/>
          <w:lang w:val="en-GB"/>
        </w:rPr>
        <w:t xml:space="preserve"> </w:t>
      </w:r>
      <w:r w:rsidRPr="5F452A51" w:rsidR="7F1DCD8E">
        <w:rPr>
          <w:rFonts w:ascii="Arial" w:hAnsi="Arial" w:eastAsia="Arial" w:cs="Arial"/>
          <w:color w:val="auto"/>
          <w:sz w:val="22"/>
          <w:szCs w:val="22"/>
          <w:lang w:val="en-GB"/>
        </w:rPr>
        <w:t>pa</w:t>
      </w:r>
      <w:r w:rsidRPr="5F452A51" w:rsidR="7F1DCD8E">
        <w:rPr>
          <w:rFonts w:ascii="Arial" w:hAnsi="Arial" w:eastAsia="Arial" w:cs="Arial"/>
          <w:color w:val="auto"/>
          <w:sz w:val="22"/>
          <w:szCs w:val="22"/>
          <w:lang w:val="en-GB"/>
        </w:rPr>
        <w:t>rtners priorities, U</w:t>
      </w:r>
      <w:r w:rsidRPr="5F452A51" w:rsidR="6C795EA5">
        <w:rPr>
          <w:rFonts w:ascii="Arial" w:hAnsi="Arial" w:eastAsia="Arial" w:cs="Arial"/>
          <w:color w:val="auto"/>
          <w:sz w:val="22"/>
          <w:szCs w:val="22"/>
          <w:lang w:val="en-GB"/>
        </w:rPr>
        <w:t>K</w:t>
      </w:r>
      <w:r w:rsidRPr="5F452A51" w:rsidR="7F1DCD8E">
        <w:rPr>
          <w:rFonts w:ascii="Arial" w:hAnsi="Arial" w:eastAsia="Arial" w:cs="Arial"/>
          <w:color w:val="auto"/>
          <w:sz w:val="22"/>
          <w:szCs w:val="22"/>
          <w:lang w:val="en-GB"/>
        </w:rPr>
        <w:t xml:space="preserve"> legislation and environmental </w:t>
      </w:r>
      <w:r w:rsidRPr="5F452A51" w:rsidR="7F1DCD8E">
        <w:rPr>
          <w:rFonts w:ascii="Arial" w:hAnsi="Arial" w:eastAsia="Arial" w:cs="Arial"/>
          <w:color w:val="auto"/>
          <w:sz w:val="22"/>
          <w:szCs w:val="22"/>
          <w:lang w:val="en-GB"/>
        </w:rPr>
        <w:t>objectives</w:t>
      </w:r>
      <w:r w:rsidRPr="5F452A51" w:rsidR="77114FB2">
        <w:rPr>
          <w:rFonts w:ascii="Arial" w:hAnsi="Arial" w:eastAsia="Arial" w:cs="Arial"/>
          <w:color w:val="auto"/>
          <w:sz w:val="22"/>
          <w:szCs w:val="22"/>
          <w:lang w:val="en-GB"/>
        </w:rPr>
        <w:t>.</w:t>
      </w:r>
    </w:p>
    <w:p w:rsidR="77114FB2" w:rsidP="5F452A51" w:rsidRDefault="77114FB2" w14:paraId="680EA5AE" w14:textId="4574B75E">
      <w:pPr>
        <w:pStyle w:val="ListParagraph"/>
        <w:numPr>
          <w:ilvl w:val="0"/>
          <w:numId w:val="5"/>
        </w:numPr>
        <w:spacing w:before="120" w:beforeAutospacing="off" w:after="120" w:afterAutospacing="off" w:line="276" w:lineRule="auto"/>
        <w:jc w:val="both"/>
        <w:rPr>
          <w:rFonts w:ascii="Arial" w:hAnsi="Arial" w:eastAsia="Arial" w:cs="Arial"/>
          <w:color w:val="auto"/>
          <w:sz w:val="22"/>
          <w:szCs w:val="22"/>
          <w:lang w:val="en-GB"/>
        </w:rPr>
      </w:pPr>
      <w:r w:rsidRPr="5F452A51" w:rsidR="77114FB2">
        <w:rPr>
          <w:rFonts w:ascii="Arial" w:hAnsi="Arial" w:eastAsia="Arial" w:cs="Arial"/>
          <w:color w:val="auto"/>
          <w:sz w:val="22"/>
          <w:szCs w:val="22"/>
          <w:lang w:val="en-GB"/>
        </w:rPr>
        <w:t xml:space="preserve">Contribute to the wider </w:t>
      </w:r>
      <w:r w:rsidRPr="5F452A51" w:rsidR="57ED4E3E">
        <w:rPr>
          <w:rFonts w:ascii="Arial" w:hAnsi="Arial" w:eastAsia="Arial" w:cs="Arial"/>
          <w:color w:val="auto"/>
          <w:sz w:val="22"/>
          <w:szCs w:val="22"/>
          <w:lang w:val="en-GB"/>
        </w:rPr>
        <w:t>environmental</w:t>
      </w:r>
      <w:r w:rsidRPr="5F452A51" w:rsidR="77114FB2">
        <w:rPr>
          <w:rFonts w:ascii="Arial" w:hAnsi="Arial" w:eastAsia="Arial" w:cs="Arial"/>
          <w:color w:val="auto"/>
          <w:sz w:val="22"/>
          <w:szCs w:val="22"/>
          <w:lang w:val="en-GB"/>
        </w:rPr>
        <w:t xml:space="preserve"> strategy including cardon reduction and </w:t>
      </w:r>
      <w:r w:rsidRPr="5F452A51" w:rsidR="77114FB2">
        <w:rPr>
          <w:rFonts w:ascii="Arial" w:hAnsi="Arial" w:eastAsia="Arial" w:cs="Arial"/>
          <w:color w:val="auto"/>
          <w:sz w:val="22"/>
          <w:szCs w:val="22"/>
          <w:lang w:val="en-GB"/>
        </w:rPr>
        <w:t>waste reduction.</w:t>
      </w:r>
    </w:p>
    <w:p w:rsidR="77114FB2" w:rsidP="5F452A51" w:rsidRDefault="77114FB2" w14:paraId="76F12F14" w14:textId="535466BA">
      <w:pPr>
        <w:pStyle w:val="ListParagraph"/>
        <w:numPr>
          <w:ilvl w:val="0"/>
          <w:numId w:val="5"/>
        </w:numPr>
        <w:spacing w:before="120" w:beforeAutospacing="off" w:after="120" w:afterAutospacing="off" w:line="276" w:lineRule="auto"/>
        <w:jc w:val="both"/>
        <w:rPr>
          <w:rFonts w:ascii="Arial" w:hAnsi="Arial" w:eastAsia="Arial" w:cs="Arial"/>
          <w:color w:val="auto"/>
          <w:sz w:val="22"/>
          <w:szCs w:val="22"/>
          <w:lang w:val="en-GB"/>
        </w:rPr>
      </w:pPr>
      <w:r w:rsidRPr="5F452A51" w:rsidR="77114FB2">
        <w:rPr>
          <w:rFonts w:ascii="Arial" w:hAnsi="Arial" w:eastAsia="Arial" w:cs="Arial"/>
          <w:color w:val="auto"/>
          <w:sz w:val="22"/>
          <w:szCs w:val="22"/>
          <w:lang w:val="en-GB"/>
        </w:rPr>
        <w:t xml:space="preserve">Develop and deliver service improvement plans that focus on efficiency, customer </w:t>
      </w:r>
      <w:r w:rsidRPr="5F452A51" w:rsidR="77114FB2">
        <w:rPr>
          <w:rFonts w:ascii="Arial" w:hAnsi="Arial" w:eastAsia="Arial" w:cs="Arial"/>
          <w:color w:val="auto"/>
          <w:sz w:val="22"/>
          <w:szCs w:val="22"/>
          <w:lang w:val="en-GB"/>
        </w:rPr>
        <w:t>satisfaction</w:t>
      </w:r>
      <w:r w:rsidRPr="5F452A51" w:rsidR="77114FB2">
        <w:rPr>
          <w:rFonts w:ascii="Arial" w:hAnsi="Arial" w:eastAsia="Arial" w:cs="Arial"/>
          <w:color w:val="auto"/>
          <w:sz w:val="22"/>
          <w:szCs w:val="22"/>
          <w:lang w:val="en-GB"/>
        </w:rPr>
        <w:t xml:space="preserve"> and long-term sustainability.</w:t>
      </w:r>
    </w:p>
    <w:p w:rsidR="0ABAF4D0" w:rsidP="5F452A51" w:rsidRDefault="0ABAF4D0" w14:paraId="0A0E22C1" w14:textId="64216F62">
      <w:pPr>
        <w:pStyle w:val="ListParagraph"/>
        <w:numPr>
          <w:ilvl w:val="0"/>
          <w:numId w:val="5"/>
        </w:numPr>
        <w:spacing w:before="120" w:beforeAutospacing="off" w:after="120" w:afterAutospacing="off" w:line="276" w:lineRule="auto"/>
        <w:jc w:val="both"/>
        <w:rPr>
          <w:rFonts w:ascii="Arial" w:hAnsi="Arial" w:eastAsia="Arial" w:cs="Arial"/>
          <w:color w:val="auto"/>
          <w:sz w:val="22"/>
          <w:szCs w:val="22"/>
          <w:lang w:val="en-GB"/>
        </w:rPr>
      </w:pPr>
      <w:r w:rsidRPr="5F452A51" w:rsidR="3AC9E548">
        <w:rPr>
          <w:rFonts w:ascii="Arial" w:hAnsi="Arial" w:eastAsia="Arial" w:cs="Arial"/>
          <w:color w:val="auto"/>
          <w:sz w:val="22"/>
          <w:szCs w:val="22"/>
          <w:lang w:val="en-GB"/>
        </w:rPr>
        <w:t xml:space="preserve">Oversee the delivery of all </w:t>
      </w:r>
      <w:r w:rsidRPr="5F452A51" w:rsidR="0710E413">
        <w:rPr>
          <w:rFonts w:ascii="Arial" w:hAnsi="Arial" w:eastAsia="Arial" w:cs="Arial"/>
          <w:color w:val="auto"/>
          <w:sz w:val="22"/>
          <w:szCs w:val="22"/>
          <w:lang w:val="en-GB"/>
        </w:rPr>
        <w:t>operational</w:t>
      </w:r>
      <w:r w:rsidRPr="5F452A51" w:rsidR="3AC9E548">
        <w:rPr>
          <w:rFonts w:ascii="Arial" w:hAnsi="Arial" w:eastAsia="Arial" w:cs="Arial"/>
          <w:color w:val="auto"/>
          <w:sz w:val="22"/>
          <w:szCs w:val="22"/>
          <w:lang w:val="en-GB"/>
        </w:rPr>
        <w:t xml:space="preserve"> streams through a team of operations managers</w:t>
      </w:r>
      <w:r w:rsidRPr="5F452A51" w:rsidR="63A30F82">
        <w:rPr>
          <w:rFonts w:ascii="Arial" w:hAnsi="Arial" w:eastAsia="Arial" w:cs="Arial"/>
          <w:color w:val="auto"/>
          <w:sz w:val="22"/>
          <w:szCs w:val="22"/>
          <w:lang w:val="en-GB"/>
        </w:rPr>
        <w:t xml:space="preserve"> ensuring effective delivery of services across Ubico that meet excellent quality standards and value for money</w:t>
      </w:r>
      <w:r w:rsidRPr="5F452A51" w:rsidR="3AC9E548">
        <w:rPr>
          <w:rFonts w:ascii="Arial" w:hAnsi="Arial" w:eastAsia="Arial" w:cs="Arial"/>
          <w:color w:val="auto"/>
          <w:sz w:val="22"/>
          <w:szCs w:val="22"/>
          <w:lang w:val="en-GB"/>
        </w:rPr>
        <w:t>.</w:t>
      </w:r>
    </w:p>
    <w:p w:rsidR="10BD84C2" w:rsidP="5F452A51" w:rsidRDefault="10BD84C2" w14:paraId="68FA9FEC" w14:textId="4F93A59D">
      <w:pPr>
        <w:pStyle w:val="ListParagraph"/>
        <w:numPr>
          <w:ilvl w:val="0"/>
          <w:numId w:val="5"/>
        </w:numPr>
        <w:spacing w:before="120" w:beforeAutospacing="off" w:after="120" w:afterAutospacing="off" w:line="276" w:lineRule="auto"/>
        <w:jc w:val="both"/>
        <w:rPr>
          <w:rFonts w:ascii="Arial" w:hAnsi="Arial" w:eastAsia="Arial" w:cs="Arial"/>
          <w:color w:val="auto"/>
          <w:sz w:val="22"/>
          <w:szCs w:val="22"/>
          <w:lang w:val="en-GB"/>
        </w:rPr>
      </w:pPr>
      <w:r w:rsidRPr="5F452A51" w:rsidR="3AC9E548">
        <w:rPr>
          <w:rFonts w:ascii="Arial" w:hAnsi="Arial" w:eastAsia="Arial" w:cs="Arial"/>
          <w:color w:val="auto"/>
          <w:sz w:val="22"/>
          <w:szCs w:val="22"/>
          <w:lang w:val="en-GB"/>
        </w:rPr>
        <w:t>Lead</w:t>
      </w:r>
      <w:r w:rsidRPr="5F452A51" w:rsidR="0F3709D2">
        <w:rPr>
          <w:rFonts w:ascii="Arial" w:hAnsi="Arial" w:eastAsia="Arial" w:cs="Arial"/>
          <w:color w:val="auto"/>
          <w:sz w:val="22"/>
          <w:szCs w:val="22"/>
          <w:lang w:val="en-GB"/>
        </w:rPr>
        <w:t xml:space="preserve"> and coach</w:t>
      </w:r>
      <w:r w:rsidRPr="5F452A51" w:rsidR="3AC9E548">
        <w:rPr>
          <w:rFonts w:ascii="Arial" w:hAnsi="Arial" w:eastAsia="Arial" w:cs="Arial"/>
          <w:color w:val="auto"/>
          <w:sz w:val="22"/>
          <w:szCs w:val="22"/>
          <w:lang w:val="en-GB"/>
        </w:rPr>
        <w:t xml:space="preserve"> a team of operation managers to ensure that services are responsive, </w:t>
      </w:r>
      <w:r w:rsidRPr="5F452A51" w:rsidR="3AC9E548">
        <w:rPr>
          <w:rFonts w:ascii="Arial" w:hAnsi="Arial" w:eastAsia="Arial" w:cs="Arial"/>
          <w:color w:val="auto"/>
          <w:sz w:val="22"/>
          <w:szCs w:val="22"/>
          <w:lang w:val="en-GB"/>
        </w:rPr>
        <w:t>reliable</w:t>
      </w:r>
      <w:r w:rsidRPr="5F452A51" w:rsidR="3AC9E548">
        <w:rPr>
          <w:rFonts w:ascii="Arial" w:hAnsi="Arial" w:eastAsia="Arial" w:cs="Arial"/>
          <w:color w:val="auto"/>
          <w:sz w:val="22"/>
          <w:szCs w:val="22"/>
          <w:lang w:val="en-GB"/>
        </w:rPr>
        <w:t xml:space="preserve"> and delivered to agreed standards across all </w:t>
      </w:r>
      <w:r w:rsidRPr="5F452A51" w:rsidR="1CB55F1E">
        <w:rPr>
          <w:rFonts w:ascii="Arial" w:hAnsi="Arial" w:eastAsia="Arial" w:cs="Arial"/>
          <w:color w:val="auto"/>
          <w:sz w:val="22"/>
          <w:szCs w:val="22"/>
          <w:lang w:val="en-GB"/>
        </w:rPr>
        <w:t>operational</w:t>
      </w:r>
      <w:r w:rsidRPr="5F452A51" w:rsidR="3AC9E548">
        <w:rPr>
          <w:rFonts w:ascii="Arial" w:hAnsi="Arial" w:eastAsia="Arial" w:cs="Arial"/>
          <w:color w:val="auto"/>
          <w:sz w:val="22"/>
          <w:szCs w:val="22"/>
          <w:lang w:val="en-GB"/>
        </w:rPr>
        <w:t xml:space="preserve"> streams.</w:t>
      </w:r>
    </w:p>
    <w:p w:rsidR="10BD84C2" w:rsidP="5F452A51" w:rsidRDefault="10BD84C2" w14:paraId="7AB762FA" w14:textId="3CECED06">
      <w:pPr>
        <w:pStyle w:val="ListParagraph"/>
        <w:numPr>
          <w:ilvl w:val="0"/>
          <w:numId w:val="5"/>
        </w:numPr>
        <w:spacing w:before="120" w:beforeAutospacing="off" w:after="120" w:afterAutospacing="off" w:line="276" w:lineRule="auto"/>
        <w:jc w:val="both"/>
        <w:rPr>
          <w:rFonts w:ascii="Arial" w:hAnsi="Arial" w:eastAsia="Arial" w:cs="Arial"/>
          <w:color w:val="auto"/>
          <w:sz w:val="22"/>
          <w:szCs w:val="22"/>
          <w:lang w:val="en-GB"/>
        </w:rPr>
      </w:pPr>
      <w:r w:rsidRPr="5F452A51" w:rsidR="10BD84C2">
        <w:rPr>
          <w:rFonts w:ascii="Arial" w:hAnsi="Arial" w:eastAsia="Arial" w:cs="Arial"/>
          <w:color w:val="auto"/>
          <w:sz w:val="22"/>
          <w:szCs w:val="22"/>
          <w:lang w:val="en-GB"/>
        </w:rPr>
        <w:t xml:space="preserve">Develop and </w:t>
      </w:r>
      <w:r w:rsidRPr="5F452A51" w:rsidR="10BD84C2">
        <w:rPr>
          <w:rFonts w:ascii="Arial" w:hAnsi="Arial" w:eastAsia="Arial" w:cs="Arial"/>
          <w:color w:val="auto"/>
          <w:sz w:val="22"/>
          <w:szCs w:val="22"/>
          <w:lang w:val="en-GB"/>
        </w:rPr>
        <w:t>monitor</w:t>
      </w:r>
      <w:r w:rsidRPr="5F452A51" w:rsidR="10BD84C2">
        <w:rPr>
          <w:rFonts w:ascii="Arial" w:hAnsi="Arial" w:eastAsia="Arial" w:cs="Arial"/>
          <w:color w:val="auto"/>
          <w:sz w:val="22"/>
          <w:szCs w:val="22"/>
          <w:lang w:val="en-GB"/>
        </w:rPr>
        <w:t xml:space="preserve"> key performance indicators (KPI’s), ensuring services meet internal targets and </w:t>
      </w:r>
      <w:r w:rsidRPr="5F452A51" w:rsidR="4E8EB1DE">
        <w:rPr>
          <w:rFonts w:ascii="Arial" w:hAnsi="Arial" w:eastAsia="Arial" w:cs="Arial"/>
          <w:color w:val="auto"/>
          <w:sz w:val="22"/>
          <w:szCs w:val="22"/>
          <w:lang w:val="en-GB"/>
        </w:rPr>
        <w:t>statutory</w:t>
      </w:r>
      <w:r w:rsidRPr="5F452A51" w:rsidR="10BD84C2">
        <w:rPr>
          <w:rFonts w:ascii="Arial" w:hAnsi="Arial" w:eastAsia="Arial" w:cs="Arial"/>
          <w:color w:val="auto"/>
          <w:sz w:val="22"/>
          <w:szCs w:val="22"/>
          <w:lang w:val="en-GB"/>
        </w:rPr>
        <w:t xml:space="preserve"> </w:t>
      </w:r>
      <w:r w:rsidRPr="5F452A51" w:rsidR="4CCFA5EE">
        <w:rPr>
          <w:rFonts w:ascii="Arial" w:hAnsi="Arial" w:eastAsia="Arial" w:cs="Arial"/>
          <w:color w:val="auto"/>
          <w:sz w:val="22"/>
          <w:szCs w:val="22"/>
          <w:lang w:val="en-GB"/>
        </w:rPr>
        <w:t>requirements</w:t>
      </w:r>
      <w:r w:rsidRPr="5F452A51" w:rsidR="10BD84C2">
        <w:rPr>
          <w:rFonts w:ascii="Arial" w:hAnsi="Arial" w:eastAsia="Arial" w:cs="Arial"/>
          <w:color w:val="auto"/>
          <w:sz w:val="22"/>
          <w:szCs w:val="22"/>
          <w:lang w:val="en-GB"/>
        </w:rPr>
        <w:t>.</w:t>
      </w:r>
    </w:p>
    <w:p w:rsidR="5BA7CC49" w:rsidP="5F452A51" w:rsidRDefault="5BA7CC49" w14:paraId="4D72BDDA" w14:textId="37296817">
      <w:pPr>
        <w:pStyle w:val="ListParagraph"/>
        <w:numPr>
          <w:ilvl w:val="0"/>
          <w:numId w:val="5"/>
        </w:numPr>
        <w:spacing w:before="120" w:beforeAutospacing="off" w:after="120" w:afterAutospacing="off" w:line="276" w:lineRule="auto"/>
        <w:jc w:val="both"/>
        <w:rPr>
          <w:rFonts w:ascii="Arial" w:hAnsi="Arial" w:eastAsia="Arial" w:cs="Arial"/>
          <w:color w:val="auto"/>
          <w:sz w:val="22"/>
          <w:szCs w:val="22"/>
          <w:lang w:val="en-GB"/>
        </w:rPr>
      </w:pPr>
      <w:r w:rsidRPr="5F452A51" w:rsidR="5BA7CC49">
        <w:rPr>
          <w:rFonts w:ascii="Arial" w:hAnsi="Arial" w:eastAsia="Arial" w:cs="Arial"/>
          <w:color w:val="auto"/>
          <w:sz w:val="22"/>
          <w:szCs w:val="22"/>
          <w:lang w:val="en-GB"/>
        </w:rPr>
        <w:t xml:space="preserve">Manage </w:t>
      </w:r>
      <w:r w:rsidRPr="5F452A51" w:rsidR="49E94D38">
        <w:rPr>
          <w:rFonts w:ascii="Arial" w:hAnsi="Arial" w:eastAsia="Arial" w:cs="Arial"/>
          <w:color w:val="auto"/>
          <w:sz w:val="22"/>
          <w:szCs w:val="22"/>
          <w:lang w:val="en-GB"/>
        </w:rPr>
        <w:t>budgets</w:t>
      </w:r>
      <w:r w:rsidRPr="5F452A51" w:rsidR="5BA7CC49">
        <w:rPr>
          <w:rFonts w:ascii="Arial" w:hAnsi="Arial" w:eastAsia="Arial" w:cs="Arial"/>
          <w:color w:val="auto"/>
          <w:sz w:val="22"/>
          <w:szCs w:val="22"/>
          <w:lang w:val="en-GB"/>
        </w:rPr>
        <w:t xml:space="preserve"> and ensure services are delivered within the financial parameters, </w:t>
      </w:r>
      <w:r w:rsidRPr="5F452A51" w:rsidR="5BA7CC49">
        <w:rPr>
          <w:rFonts w:ascii="Arial" w:hAnsi="Arial" w:eastAsia="Arial" w:cs="Arial"/>
          <w:color w:val="auto"/>
          <w:sz w:val="22"/>
          <w:szCs w:val="22"/>
          <w:lang w:val="en-GB"/>
        </w:rPr>
        <w:t>identifying</w:t>
      </w:r>
      <w:r w:rsidRPr="5F452A51" w:rsidR="5BA7CC49">
        <w:rPr>
          <w:rFonts w:ascii="Arial" w:hAnsi="Arial" w:eastAsia="Arial" w:cs="Arial"/>
          <w:color w:val="auto"/>
          <w:sz w:val="22"/>
          <w:szCs w:val="22"/>
          <w:lang w:val="en-GB"/>
        </w:rPr>
        <w:t xml:space="preserve"> savings and effi</w:t>
      </w:r>
      <w:r w:rsidRPr="5F452A51" w:rsidR="1C46BC3E">
        <w:rPr>
          <w:rFonts w:ascii="Arial" w:hAnsi="Arial" w:eastAsia="Arial" w:cs="Arial"/>
          <w:color w:val="auto"/>
          <w:sz w:val="22"/>
          <w:szCs w:val="22"/>
          <w:lang w:val="en-GB"/>
        </w:rPr>
        <w:t>ciencies</w:t>
      </w:r>
      <w:r w:rsidRPr="5F452A51" w:rsidR="5BA7CC49">
        <w:rPr>
          <w:rFonts w:ascii="Arial" w:hAnsi="Arial" w:eastAsia="Arial" w:cs="Arial"/>
          <w:color w:val="auto"/>
          <w:sz w:val="22"/>
          <w:szCs w:val="22"/>
          <w:lang w:val="en-GB"/>
        </w:rPr>
        <w:t xml:space="preserve"> where possible</w:t>
      </w:r>
      <w:r w:rsidRPr="5F452A51" w:rsidR="77A7B684">
        <w:rPr>
          <w:rFonts w:ascii="Arial" w:hAnsi="Arial" w:eastAsia="Arial" w:cs="Arial"/>
          <w:color w:val="auto"/>
          <w:sz w:val="22"/>
          <w:szCs w:val="22"/>
          <w:lang w:val="en-GB"/>
        </w:rPr>
        <w:t>.</w:t>
      </w:r>
    </w:p>
    <w:p w:rsidR="3AF8FE47" w:rsidP="5F452A51" w:rsidRDefault="3AF8FE47" w14:paraId="62D244AB" w14:textId="3DCA8B23">
      <w:pPr>
        <w:pStyle w:val="ListParagraph"/>
        <w:numPr>
          <w:ilvl w:val="0"/>
          <w:numId w:val="5"/>
        </w:numPr>
        <w:spacing w:before="120" w:beforeAutospacing="off" w:after="120" w:afterAutospacing="off" w:line="276" w:lineRule="auto"/>
        <w:jc w:val="both"/>
        <w:rPr>
          <w:rFonts w:ascii="Arial" w:hAnsi="Arial" w:eastAsia="Arial" w:cs="Arial"/>
          <w:noProof w:val="0"/>
          <w:color w:val="000000" w:themeColor="text1" w:themeTint="FF" w:themeShade="FF"/>
          <w:sz w:val="22"/>
          <w:szCs w:val="22"/>
          <w:lang w:val="en-GB"/>
        </w:rPr>
      </w:pPr>
      <w:r w:rsidRPr="5F452A51" w:rsidR="3AF8FE47">
        <w:rPr>
          <w:rFonts w:ascii="Arial" w:hAnsi="Arial" w:eastAsia="Arial" w:cs="Arial"/>
          <w:noProof w:val="0"/>
          <w:color w:val="000000" w:themeColor="text1" w:themeTint="FF" w:themeShade="FF"/>
          <w:sz w:val="22"/>
          <w:szCs w:val="22"/>
          <w:lang w:val="en-GB"/>
        </w:rPr>
        <w:t>To undertake risk management within the company’s policy and make recommendations to ensure ongoing improvements</w:t>
      </w:r>
    </w:p>
    <w:p w:rsidR="071B0859" w:rsidP="5F452A51" w:rsidRDefault="071B0859" w14:paraId="1D17A825" w14:textId="3746B5A7">
      <w:pPr>
        <w:pStyle w:val="ListParagraph"/>
        <w:numPr>
          <w:ilvl w:val="0"/>
          <w:numId w:val="5"/>
        </w:numPr>
        <w:spacing w:after="120" w:afterAutospacing="off" w:line="276" w:lineRule="auto"/>
        <w:jc w:val="both"/>
        <w:rPr>
          <w:rFonts w:ascii="Arial" w:hAnsi="Arial" w:eastAsia="Arial" w:cs="Arial"/>
          <w:b w:val="0"/>
          <w:bCs w:val="0"/>
          <w:noProof w:val="0"/>
          <w:color w:val="000000" w:themeColor="text1" w:themeTint="FF" w:themeShade="FF"/>
          <w:sz w:val="22"/>
          <w:szCs w:val="22"/>
          <w:lang w:val="en-US"/>
        </w:rPr>
      </w:pPr>
      <w:r w:rsidRPr="5F452A51" w:rsidR="071B0859">
        <w:rPr>
          <w:rFonts w:ascii="Arial" w:hAnsi="Arial" w:eastAsia="Arial" w:cs="Arial"/>
          <w:color w:val="000000" w:themeColor="text1" w:themeTint="FF" w:themeShade="FF"/>
          <w:sz w:val="22"/>
          <w:szCs w:val="22"/>
          <w:lang w:val="en-GB"/>
        </w:rPr>
        <w:t>Support strategic initiatives and be an active member of the senior leadership team</w:t>
      </w:r>
      <w:r w:rsidRPr="5F452A51" w:rsidR="61F879C8">
        <w:rPr>
          <w:rFonts w:ascii="Arial" w:hAnsi="Arial" w:eastAsia="Arial" w:cs="Arial"/>
          <w:color w:val="000000" w:themeColor="text1" w:themeTint="FF" w:themeShade="FF"/>
          <w:sz w:val="22"/>
          <w:szCs w:val="22"/>
          <w:lang w:val="en-GB"/>
        </w:rPr>
        <w:t xml:space="preserve">, </w:t>
      </w:r>
      <w:r w:rsidRPr="5F452A51" w:rsidR="61F879C8">
        <w:rPr>
          <w:rFonts w:ascii="Arial" w:hAnsi="Arial" w:eastAsia="Arial" w:cs="Arial"/>
          <w:b w:val="0"/>
          <w:bCs w:val="0"/>
          <w:noProof w:val="0"/>
          <w:color w:val="000000" w:themeColor="text1" w:themeTint="FF" w:themeShade="FF"/>
          <w:sz w:val="22"/>
          <w:szCs w:val="22"/>
          <w:lang w:val="en-US"/>
        </w:rPr>
        <w:t xml:space="preserve">actively supporting the achievement of our business aims and strategies that deliver value back to shareholders </w:t>
      </w:r>
      <w:r w:rsidRPr="5F452A51" w:rsidR="61F879C8">
        <w:rPr>
          <w:rFonts w:ascii="Arial" w:hAnsi="Arial" w:eastAsia="Arial" w:cs="Arial"/>
          <w:b w:val="0"/>
          <w:bCs w:val="0"/>
          <w:noProof w:val="0"/>
          <w:color w:val="000000" w:themeColor="text1" w:themeTint="FF" w:themeShade="FF"/>
          <w:sz w:val="22"/>
          <w:szCs w:val="22"/>
          <w:lang w:val="en-US"/>
        </w:rPr>
        <w:t>and make a positive c</w:t>
      </w:r>
      <w:r w:rsidRPr="5F452A51" w:rsidR="61F879C8">
        <w:rPr>
          <w:rFonts w:ascii="Arial" w:hAnsi="Arial" w:eastAsia="Arial" w:cs="Arial"/>
          <w:b w:val="0"/>
          <w:bCs w:val="0"/>
          <w:noProof w:val="0"/>
          <w:color w:val="000000" w:themeColor="text1" w:themeTint="FF" w:themeShade="FF"/>
          <w:sz w:val="22"/>
          <w:szCs w:val="22"/>
          <w:lang w:val="en-US"/>
        </w:rPr>
        <w:t>ontribution to the communities that Ubico serves</w:t>
      </w:r>
      <w:r w:rsidRPr="5F452A51" w:rsidR="61F879C8">
        <w:rPr>
          <w:rFonts w:ascii="Arial" w:hAnsi="Arial" w:eastAsia="Arial" w:cs="Arial"/>
          <w:b w:val="0"/>
          <w:bCs w:val="0"/>
          <w:noProof w:val="0"/>
          <w:color w:val="000000" w:themeColor="text1" w:themeTint="FF" w:themeShade="FF"/>
          <w:sz w:val="22"/>
          <w:szCs w:val="22"/>
          <w:lang w:val="en-US"/>
        </w:rPr>
        <w:t xml:space="preserve">.  </w:t>
      </w:r>
    </w:p>
    <w:p w:rsidR="1B76C164" w:rsidP="5F452A51" w:rsidRDefault="1B76C164" w14:paraId="5CF72BEF" w14:textId="4EC45A29">
      <w:pPr>
        <w:pStyle w:val="ListParagraph"/>
        <w:numPr>
          <w:ilvl w:val="0"/>
          <w:numId w:val="5"/>
        </w:numPr>
        <w:spacing w:after="120" w:afterAutospacing="off" w:line="276" w:lineRule="auto"/>
        <w:jc w:val="both"/>
        <w:rPr>
          <w:rFonts w:ascii="Arial" w:hAnsi="Arial" w:eastAsia="Arial" w:cs="Arial"/>
          <w:b w:val="0"/>
          <w:bCs w:val="0"/>
          <w:noProof w:val="0"/>
          <w:color w:val="000000" w:themeColor="text1" w:themeTint="FF" w:themeShade="FF"/>
          <w:sz w:val="22"/>
          <w:szCs w:val="22"/>
          <w:lang w:val="en-GB"/>
        </w:rPr>
      </w:pPr>
      <w:r w:rsidRPr="5F452A51" w:rsidR="1B76C164">
        <w:rPr>
          <w:rFonts w:ascii="Arial" w:hAnsi="Arial" w:eastAsia="Arial" w:cs="Arial"/>
          <w:b w:val="0"/>
          <w:bCs w:val="0"/>
          <w:noProof w:val="0"/>
          <w:color w:val="000000" w:themeColor="text1" w:themeTint="FF" w:themeShade="FF"/>
          <w:sz w:val="22"/>
          <w:szCs w:val="22"/>
          <w:lang w:val="en-GB"/>
        </w:rPr>
        <w:t>Lead the Operations Division to ensure that Ubico’s services are compliant with all relevant legislation and procedures and drive continuous improvement in Ubico’s operational systems and processes to be an example of best practice</w:t>
      </w:r>
    </w:p>
    <w:p w:rsidR="7B3E7C93" w:rsidP="5F452A51" w:rsidRDefault="7B3E7C93" w14:paraId="2BE9E349" w14:textId="12519744">
      <w:pPr>
        <w:pStyle w:val="ListParagraph"/>
        <w:numPr>
          <w:ilvl w:val="0"/>
          <w:numId w:val="5"/>
        </w:numPr>
        <w:spacing w:before="0" w:beforeAutospacing="off" w:after="120" w:afterAutospacing="off" w:line="276" w:lineRule="auto"/>
        <w:ind w:right="0"/>
        <w:jc w:val="both"/>
        <w:rPr>
          <w:rFonts w:ascii="Arial" w:hAnsi="Arial" w:eastAsia="Arial" w:cs="Arial"/>
          <w:b w:val="0"/>
          <w:bCs w:val="0"/>
          <w:noProof w:val="0"/>
          <w:color w:val="000000" w:themeColor="text1" w:themeTint="FF" w:themeShade="FF"/>
          <w:sz w:val="22"/>
          <w:szCs w:val="22"/>
          <w:lang w:val="en-GB"/>
        </w:rPr>
      </w:pPr>
      <w:r w:rsidRPr="5F452A51" w:rsidR="7B3E7C93">
        <w:rPr>
          <w:rFonts w:ascii="Arial" w:hAnsi="Arial" w:eastAsia="Arial" w:cs="Arial"/>
          <w:b w:val="0"/>
          <w:bCs w:val="0"/>
          <w:noProof w:val="0"/>
          <w:color w:val="000000" w:themeColor="text1" w:themeTint="FF" w:themeShade="FF"/>
          <w:sz w:val="22"/>
          <w:szCs w:val="22"/>
          <w:lang w:val="en-GB"/>
        </w:rPr>
        <w:t xml:space="preserve">Provide advice, recommendations, </w:t>
      </w:r>
      <w:r w:rsidRPr="5F452A51" w:rsidR="7B3E7C93">
        <w:rPr>
          <w:rFonts w:ascii="Arial" w:hAnsi="Arial" w:eastAsia="Arial" w:cs="Arial"/>
          <w:b w:val="0"/>
          <w:bCs w:val="0"/>
          <w:noProof w:val="0"/>
          <w:color w:val="000000" w:themeColor="text1" w:themeTint="FF" w:themeShade="FF"/>
          <w:sz w:val="22"/>
          <w:szCs w:val="22"/>
          <w:lang w:val="en-GB"/>
        </w:rPr>
        <w:t>policies</w:t>
      </w:r>
      <w:r w:rsidRPr="5F452A51" w:rsidR="7B3E7C93">
        <w:rPr>
          <w:rFonts w:ascii="Arial" w:hAnsi="Arial" w:eastAsia="Arial" w:cs="Arial"/>
          <w:b w:val="0"/>
          <w:bCs w:val="0"/>
          <w:noProof w:val="0"/>
          <w:color w:val="000000" w:themeColor="text1" w:themeTint="FF" w:themeShade="FF"/>
          <w:sz w:val="22"/>
          <w:szCs w:val="22"/>
          <w:lang w:val="en-GB"/>
        </w:rPr>
        <w:t xml:space="preserve"> and procedures relating to the provision of the service</w:t>
      </w:r>
      <w:r w:rsidRPr="5F452A51" w:rsidR="3821CF7A">
        <w:rPr>
          <w:rFonts w:ascii="Arial" w:hAnsi="Arial" w:eastAsia="Arial" w:cs="Arial"/>
          <w:b w:val="0"/>
          <w:bCs w:val="0"/>
          <w:noProof w:val="0"/>
          <w:color w:val="000000" w:themeColor="text1" w:themeTint="FF" w:themeShade="FF"/>
          <w:sz w:val="22"/>
          <w:szCs w:val="22"/>
          <w:lang w:val="en-GB"/>
        </w:rPr>
        <w:t>.</w:t>
      </w:r>
    </w:p>
    <w:p w:rsidR="3C323978" w:rsidP="5F452A51" w:rsidRDefault="3C323978" w14:paraId="70EF8ABA" w14:textId="02AC8AE3">
      <w:pPr>
        <w:pStyle w:val="ListParagraph"/>
        <w:numPr>
          <w:ilvl w:val="0"/>
          <w:numId w:val="5"/>
        </w:numPr>
        <w:spacing w:before="0" w:beforeAutospacing="off" w:after="120" w:afterAutospacing="off" w:line="276" w:lineRule="auto"/>
        <w:ind w:right="0"/>
        <w:jc w:val="both"/>
        <w:rPr>
          <w:rFonts w:ascii="Arial" w:hAnsi="Arial" w:eastAsia="Arial" w:cs="Arial"/>
          <w:noProof w:val="0"/>
          <w:sz w:val="22"/>
          <w:szCs w:val="22"/>
          <w:lang w:val="en-GB"/>
        </w:rPr>
      </w:pPr>
      <w:r w:rsidRPr="5F452A51" w:rsidR="0733031C">
        <w:rPr>
          <w:rFonts w:ascii="Arial" w:hAnsi="Arial" w:eastAsia="Arial" w:cs="Arial"/>
          <w:b w:val="0"/>
          <w:bCs w:val="0"/>
          <w:i w:val="0"/>
          <w:iCs w:val="0"/>
          <w:caps w:val="0"/>
          <w:smallCaps w:val="0"/>
          <w:noProof w:val="0"/>
          <w:color w:val="000000" w:themeColor="text1" w:themeTint="FF" w:themeShade="FF"/>
          <w:sz w:val="22"/>
          <w:szCs w:val="22"/>
          <w:lang w:val="en-GB"/>
        </w:rPr>
        <w:t>Maintain</w:t>
      </w:r>
      <w:r w:rsidRPr="5F452A51" w:rsidR="4BB9DA2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F452A51" w:rsidR="0733031C">
        <w:rPr>
          <w:rFonts w:ascii="Arial" w:hAnsi="Arial" w:eastAsia="Arial" w:cs="Arial"/>
          <w:b w:val="0"/>
          <w:bCs w:val="0"/>
          <w:i w:val="0"/>
          <w:iCs w:val="0"/>
          <w:caps w:val="0"/>
          <w:smallCaps w:val="0"/>
          <w:noProof w:val="0"/>
          <w:color w:val="000000" w:themeColor="text1" w:themeTint="FF" w:themeShade="FF"/>
          <w:sz w:val="22"/>
          <w:szCs w:val="22"/>
          <w:lang w:val="en-GB"/>
        </w:rPr>
        <w:t xml:space="preserve">constructive and productive working relationships with commissioners, shareholders, customers, trade unions, partners, other agencies, voluntary </w:t>
      </w:r>
      <w:r w:rsidRPr="5F452A51" w:rsidR="0733031C">
        <w:rPr>
          <w:rFonts w:ascii="Arial" w:hAnsi="Arial" w:eastAsia="Arial" w:cs="Arial"/>
          <w:b w:val="0"/>
          <w:bCs w:val="0"/>
          <w:i w:val="0"/>
          <w:iCs w:val="0"/>
          <w:caps w:val="0"/>
          <w:smallCaps w:val="0"/>
          <w:noProof w:val="0"/>
          <w:color w:val="000000" w:themeColor="text1" w:themeTint="FF" w:themeShade="FF"/>
          <w:sz w:val="22"/>
          <w:szCs w:val="22"/>
          <w:lang w:val="en-GB"/>
        </w:rPr>
        <w:t>groups</w:t>
      </w:r>
      <w:r w:rsidRPr="5F452A51" w:rsidR="0733031C">
        <w:rPr>
          <w:rFonts w:ascii="Arial" w:hAnsi="Arial" w:eastAsia="Arial" w:cs="Arial"/>
          <w:b w:val="0"/>
          <w:bCs w:val="0"/>
          <w:i w:val="0"/>
          <w:iCs w:val="0"/>
          <w:caps w:val="0"/>
          <w:smallCaps w:val="0"/>
          <w:noProof w:val="0"/>
          <w:color w:val="000000" w:themeColor="text1" w:themeTint="FF" w:themeShade="FF"/>
          <w:sz w:val="22"/>
          <w:szCs w:val="22"/>
          <w:lang w:val="en-GB"/>
        </w:rPr>
        <w:t xml:space="preserve"> and community groups.</w:t>
      </w:r>
    </w:p>
    <w:p w:rsidR="05F39C60" w:rsidP="5F452A51" w:rsidRDefault="05F39C60" w14:paraId="52FAB50A" w14:textId="505E6FCD">
      <w:pPr>
        <w:pStyle w:val="ListParagraph"/>
        <w:numPr>
          <w:ilvl w:val="0"/>
          <w:numId w:val="5"/>
        </w:numPr>
        <w:spacing w:before="0" w:beforeAutospacing="off" w:after="120" w:afterAutospacing="off" w:line="276" w:lineRule="auto"/>
        <w:ind w:right="0"/>
        <w:jc w:val="both"/>
        <w:rPr>
          <w:rFonts w:ascii="Arial" w:hAnsi="Arial" w:eastAsia="Arial" w:cs="Arial"/>
          <w:b w:val="0"/>
          <w:bCs w:val="0"/>
          <w:noProof w:val="0"/>
          <w:color w:val="000000" w:themeColor="text1" w:themeTint="FF" w:themeShade="FF"/>
          <w:sz w:val="22"/>
          <w:szCs w:val="22"/>
          <w:lang w:val="en-GB"/>
        </w:rPr>
      </w:pPr>
      <w:r w:rsidRPr="5F452A51" w:rsidR="05F39C60">
        <w:rPr>
          <w:rFonts w:ascii="Arial" w:hAnsi="Arial" w:eastAsia="Arial" w:cs="Arial"/>
          <w:b w:val="0"/>
          <w:bCs w:val="0"/>
          <w:noProof w:val="0"/>
          <w:color w:val="000000" w:themeColor="text1" w:themeTint="FF" w:themeShade="FF"/>
          <w:sz w:val="22"/>
          <w:szCs w:val="22"/>
          <w:lang w:val="en-GB"/>
        </w:rPr>
        <w:t xml:space="preserve">To prepare and present reports associated with operations for the Board of Directors, service commissioners, scrutiny meetings, </w:t>
      </w:r>
      <w:r w:rsidRPr="5F452A51" w:rsidR="05F39C60">
        <w:rPr>
          <w:rFonts w:ascii="Arial" w:hAnsi="Arial" w:eastAsia="Arial" w:cs="Arial"/>
          <w:b w:val="0"/>
          <w:bCs w:val="0"/>
          <w:noProof w:val="0"/>
          <w:color w:val="000000" w:themeColor="text1" w:themeTint="FF" w:themeShade="FF"/>
          <w:sz w:val="22"/>
          <w:szCs w:val="22"/>
          <w:lang w:val="en-GB"/>
        </w:rPr>
        <w:t>executive</w:t>
      </w:r>
      <w:r w:rsidRPr="5F452A51" w:rsidR="05F39C60">
        <w:rPr>
          <w:rFonts w:ascii="Arial" w:hAnsi="Arial" w:eastAsia="Arial" w:cs="Arial"/>
          <w:b w:val="0"/>
          <w:bCs w:val="0"/>
          <w:noProof w:val="0"/>
          <w:color w:val="000000" w:themeColor="text1" w:themeTint="FF" w:themeShade="FF"/>
          <w:sz w:val="22"/>
          <w:szCs w:val="22"/>
          <w:lang w:val="en-GB"/>
        </w:rPr>
        <w:t xml:space="preserve"> and council meetings</w:t>
      </w:r>
      <w:r w:rsidRPr="5F452A51" w:rsidR="26AB573C">
        <w:rPr>
          <w:rFonts w:ascii="Arial" w:hAnsi="Arial" w:eastAsia="Arial" w:cs="Arial"/>
          <w:b w:val="0"/>
          <w:bCs w:val="0"/>
          <w:noProof w:val="0"/>
          <w:color w:val="000000" w:themeColor="text1" w:themeTint="FF" w:themeShade="FF"/>
          <w:sz w:val="22"/>
          <w:szCs w:val="22"/>
          <w:lang w:val="en-GB"/>
        </w:rPr>
        <w:t>.</w:t>
      </w:r>
      <w:r w:rsidRPr="5F452A51" w:rsidR="05F39C60">
        <w:rPr>
          <w:rFonts w:ascii="Arial" w:hAnsi="Arial" w:eastAsia="Arial" w:cs="Arial"/>
          <w:b w:val="0"/>
          <w:bCs w:val="0"/>
          <w:noProof w:val="0"/>
          <w:color w:val="000000" w:themeColor="text1" w:themeTint="FF" w:themeShade="FF"/>
          <w:sz w:val="22"/>
          <w:szCs w:val="22"/>
          <w:lang w:val="en-GB"/>
        </w:rPr>
        <w:t xml:space="preserve"> </w:t>
      </w:r>
    </w:p>
    <w:p w:rsidR="0FF156B3" w:rsidP="5F452A51" w:rsidRDefault="0FF156B3" w14:paraId="5CC54C8B" w14:textId="64074618">
      <w:pPr>
        <w:pStyle w:val="ListParagraph"/>
        <w:numPr>
          <w:ilvl w:val="0"/>
          <w:numId w:val="5"/>
        </w:numPr>
        <w:spacing w:before="0" w:beforeAutospacing="off" w:after="120" w:afterAutospacing="off" w:line="276" w:lineRule="auto"/>
        <w:ind w:right="0"/>
        <w:jc w:val="both"/>
        <w:rPr>
          <w:rFonts w:ascii="Arial" w:hAnsi="Arial" w:eastAsia="Arial" w:cs="Arial"/>
          <w:b w:val="0"/>
          <w:bCs w:val="0"/>
          <w:noProof w:val="0"/>
          <w:color w:val="000000" w:themeColor="text1" w:themeTint="FF" w:themeShade="FF"/>
          <w:sz w:val="22"/>
          <w:szCs w:val="22"/>
          <w:lang w:val="en-GB"/>
        </w:rPr>
      </w:pPr>
      <w:r w:rsidRPr="5F452A51" w:rsidR="0FF156B3">
        <w:rPr>
          <w:rFonts w:ascii="Arial" w:hAnsi="Arial" w:eastAsia="Arial" w:cs="Arial"/>
          <w:b w:val="0"/>
          <w:bCs w:val="0"/>
          <w:noProof w:val="0"/>
          <w:color w:val="000000" w:themeColor="text1" w:themeTint="FF" w:themeShade="FF"/>
          <w:sz w:val="22"/>
          <w:szCs w:val="22"/>
          <w:lang w:val="en-GB"/>
        </w:rPr>
        <w:t>Prepare resource plans and develop budgets for operational service delivery and agree with the Director of Operations</w:t>
      </w:r>
      <w:r w:rsidRPr="5F452A51" w:rsidR="7E4CF7EF">
        <w:rPr>
          <w:rFonts w:ascii="Arial" w:hAnsi="Arial" w:eastAsia="Arial" w:cs="Arial"/>
          <w:b w:val="0"/>
          <w:bCs w:val="0"/>
          <w:noProof w:val="0"/>
          <w:color w:val="000000" w:themeColor="text1" w:themeTint="FF" w:themeShade="FF"/>
          <w:sz w:val="22"/>
          <w:szCs w:val="22"/>
          <w:lang w:val="en-GB"/>
        </w:rPr>
        <w:t>.</w:t>
      </w:r>
    </w:p>
    <w:p w:rsidR="3D0DA880" w:rsidP="5F452A51" w:rsidRDefault="3D0DA880" w14:paraId="0A0C2A74" w14:textId="6EF43EFE">
      <w:pPr>
        <w:pStyle w:val="ListParagraph"/>
        <w:numPr>
          <w:ilvl w:val="0"/>
          <w:numId w:val="5"/>
        </w:numPr>
        <w:spacing w:after="120" w:afterAutospacing="off" w:line="276" w:lineRule="auto"/>
        <w:jc w:val="both"/>
        <w:rPr>
          <w:rFonts w:ascii="Arial" w:hAnsi="Arial" w:eastAsia="Arial" w:cs="Arial"/>
          <w:noProof w:val="0"/>
          <w:sz w:val="22"/>
          <w:szCs w:val="22"/>
          <w:lang w:val="en-GB"/>
        </w:rPr>
      </w:pPr>
      <w:r w:rsidRPr="5F452A51" w:rsidR="284542E2">
        <w:rPr>
          <w:rFonts w:ascii="Arial" w:hAnsi="Arial" w:eastAsia="Arial" w:cs="Arial"/>
          <w:b w:val="0"/>
          <w:bCs w:val="0"/>
          <w:i w:val="0"/>
          <w:iCs w:val="0"/>
          <w:caps w:val="0"/>
          <w:smallCaps w:val="0"/>
          <w:noProof w:val="0"/>
          <w:color w:val="000000" w:themeColor="text1" w:themeTint="FF" w:themeShade="FF"/>
          <w:sz w:val="22"/>
          <w:szCs w:val="22"/>
          <w:lang w:val="en-GB"/>
        </w:rPr>
        <w:t>Lead in emergency management and business continuity management.</w:t>
      </w:r>
    </w:p>
    <w:p w:rsidR="5F452A51" w:rsidP="5F452A51" w:rsidRDefault="5F452A51" w14:paraId="7A2179C7" w14:textId="2B1BCB62">
      <w:pPr>
        <w:pStyle w:val="ListParagraph"/>
        <w:spacing w:after="120" w:afterAutospacing="off" w:line="276" w:lineRule="auto"/>
        <w:ind w:left="720"/>
        <w:jc w:val="both"/>
        <w:rPr>
          <w:rFonts w:ascii="Arial" w:hAnsi="Arial" w:eastAsia="Arial" w:cs="Arial"/>
          <w:noProof w:val="0"/>
          <w:sz w:val="22"/>
          <w:szCs w:val="22"/>
          <w:lang w:val="en-GB"/>
        </w:rPr>
      </w:pPr>
    </w:p>
    <w:p w:rsidR="5F452A51" w:rsidP="5F452A51" w:rsidRDefault="5F452A51" w14:paraId="29E3BCC2" w14:textId="07EB6B13">
      <w:pPr>
        <w:pStyle w:val="ListParagraph"/>
        <w:spacing w:after="120" w:afterAutospacing="off" w:line="276" w:lineRule="auto"/>
        <w:ind w:left="720"/>
        <w:jc w:val="both"/>
        <w:rPr>
          <w:rFonts w:ascii="Arial" w:hAnsi="Arial" w:eastAsia="Arial" w:cs="Arial"/>
          <w:noProof w:val="0"/>
          <w:sz w:val="22"/>
          <w:szCs w:val="22"/>
          <w:lang w:val="en-GB"/>
        </w:rPr>
      </w:pPr>
    </w:p>
    <w:p w:rsidR="5F452A51" w:rsidP="5F452A51" w:rsidRDefault="5F452A51" w14:paraId="3CBA960C" w14:textId="5FA15F5C">
      <w:pPr>
        <w:pStyle w:val="ListParagraph"/>
        <w:spacing w:after="120" w:afterAutospacing="off" w:line="276" w:lineRule="auto"/>
        <w:ind w:left="720"/>
        <w:jc w:val="both"/>
        <w:rPr>
          <w:rFonts w:ascii="Arial" w:hAnsi="Arial" w:eastAsia="Arial" w:cs="Arial"/>
          <w:noProof w:val="0"/>
          <w:sz w:val="22"/>
          <w:szCs w:val="22"/>
          <w:lang w:val="en-GB"/>
        </w:rPr>
      </w:pPr>
    </w:p>
    <w:p w:rsidR="5F452A51" w:rsidP="5F452A51" w:rsidRDefault="5F452A51" w14:paraId="02EC2F1C" w14:textId="79FD41BC">
      <w:pPr>
        <w:pStyle w:val="ListParagraph"/>
        <w:spacing w:after="120" w:afterAutospacing="off" w:line="276" w:lineRule="auto"/>
        <w:ind w:left="720"/>
        <w:jc w:val="both"/>
        <w:rPr>
          <w:rFonts w:ascii="Arial" w:hAnsi="Arial" w:eastAsia="Arial" w:cs="Arial"/>
          <w:noProof w:val="0"/>
          <w:sz w:val="22"/>
          <w:szCs w:val="22"/>
          <w:lang w:val="en-GB"/>
        </w:rPr>
      </w:pPr>
    </w:p>
    <w:p w:rsidR="3D0DA880" w:rsidP="5F452A51" w:rsidRDefault="3D0DA880" w14:paraId="4721D01F" w14:textId="3B4344E2">
      <w:pPr>
        <w:pStyle w:val="ListParagraph"/>
        <w:numPr>
          <w:ilvl w:val="0"/>
          <w:numId w:val="5"/>
        </w:numPr>
        <w:spacing w:after="120" w:afterAutospacing="off" w:line="276" w:lineRule="auto"/>
        <w:jc w:val="both"/>
        <w:rPr>
          <w:rFonts w:ascii="Arial" w:hAnsi="Arial" w:eastAsia="Arial" w:cs="Arial"/>
          <w:noProof w:val="0"/>
          <w:sz w:val="22"/>
          <w:szCs w:val="22"/>
          <w:lang w:val="en-GB"/>
        </w:rPr>
      </w:pPr>
      <w:r w:rsidRPr="5F452A51" w:rsidR="3FD930C7">
        <w:rPr>
          <w:rFonts w:ascii="Arial" w:hAnsi="Arial" w:eastAsia="Arial" w:cs="Arial"/>
          <w:noProof w:val="0"/>
          <w:color w:val="000000" w:themeColor="text1" w:themeTint="FF" w:themeShade="FF"/>
          <w:sz w:val="22"/>
          <w:szCs w:val="22"/>
          <w:lang w:val="en-GB"/>
        </w:rPr>
        <w:t xml:space="preserve">Ensure compliance with our </w:t>
      </w:r>
      <w:r w:rsidRPr="5F452A51" w:rsidR="46E2F8F1">
        <w:rPr>
          <w:rFonts w:ascii="Arial" w:hAnsi="Arial" w:eastAsia="Arial" w:cs="Arial"/>
          <w:noProof w:val="0"/>
          <w:color w:val="000000" w:themeColor="text1" w:themeTint="FF" w:themeShade="FF"/>
          <w:sz w:val="22"/>
          <w:szCs w:val="22"/>
          <w:lang w:val="en-GB"/>
        </w:rPr>
        <w:t>o</w:t>
      </w:r>
      <w:r w:rsidRPr="5F452A51" w:rsidR="3FD930C7">
        <w:rPr>
          <w:rFonts w:ascii="Arial" w:hAnsi="Arial" w:eastAsia="Arial" w:cs="Arial"/>
          <w:noProof w:val="0"/>
          <w:color w:val="000000" w:themeColor="text1" w:themeTint="FF" w:themeShade="FF"/>
          <w:sz w:val="22"/>
          <w:szCs w:val="22"/>
          <w:lang w:val="en-GB"/>
        </w:rPr>
        <w:t xml:space="preserve">perator licence undertakings and Ubico </w:t>
      </w:r>
      <w:r w:rsidRPr="5F452A51" w:rsidR="5BBDD9A2">
        <w:rPr>
          <w:rFonts w:ascii="Arial" w:hAnsi="Arial" w:eastAsia="Arial" w:cs="Arial"/>
          <w:noProof w:val="0"/>
          <w:color w:val="000000" w:themeColor="text1" w:themeTint="FF" w:themeShade="FF"/>
          <w:sz w:val="22"/>
          <w:szCs w:val="22"/>
          <w:lang w:val="en-GB"/>
        </w:rPr>
        <w:t>f</w:t>
      </w:r>
      <w:r w:rsidRPr="5F452A51" w:rsidR="3FD930C7">
        <w:rPr>
          <w:rFonts w:ascii="Arial" w:hAnsi="Arial" w:eastAsia="Arial" w:cs="Arial"/>
          <w:noProof w:val="0"/>
          <w:color w:val="000000" w:themeColor="text1" w:themeTint="FF" w:themeShade="FF"/>
          <w:sz w:val="22"/>
          <w:szCs w:val="22"/>
          <w:lang w:val="en-GB"/>
        </w:rPr>
        <w:t xml:space="preserve">leet </w:t>
      </w:r>
      <w:r w:rsidRPr="5F452A51" w:rsidR="23B3BD95">
        <w:rPr>
          <w:rFonts w:ascii="Arial" w:hAnsi="Arial" w:eastAsia="Arial" w:cs="Arial"/>
          <w:noProof w:val="0"/>
          <w:color w:val="000000" w:themeColor="text1" w:themeTint="FF" w:themeShade="FF"/>
          <w:sz w:val="22"/>
          <w:szCs w:val="22"/>
          <w:lang w:val="en-GB"/>
        </w:rPr>
        <w:t>c</w:t>
      </w:r>
      <w:r w:rsidRPr="5F452A51" w:rsidR="3FD930C7">
        <w:rPr>
          <w:rFonts w:ascii="Arial" w:hAnsi="Arial" w:eastAsia="Arial" w:cs="Arial"/>
          <w:noProof w:val="0"/>
          <w:color w:val="000000" w:themeColor="text1" w:themeTint="FF" w:themeShade="FF"/>
          <w:sz w:val="22"/>
          <w:szCs w:val="22"/>
          <w:lang w:val="en-GB"/>
        </w:rPr>
        <w:t>ompliance</w:t>
      </w:r>
      <w:r w:rsidRPr="5F452A51" w:rsidR="7ABF6500">
        <w:rPr>
          <w:rFonts w:ascii="Arial" w:hAnsi="Arial" w:eastAsia="Arial" w:cs="Arial"/>
          <w:noProof w:val="0"/>
          <w:color w:val="000000" w:themeColor="text1" w:themeTint="FF" w:themeShade="FF"/>
          <w:sz w:val="22"/>
          <w:szCs w:val="22"/>
          <w:lang w:val="en-GB"/>
        </w:rPr>
        <w:t>.</w:t>
      </w:r>
    </w:p>
    <w:p w:rsidR="305AE98B" w:rsidP="5F452A51" w:rsidRDefault="305AE98B" w14:paraId="4373DD20" w14:textId="1B24997B">
      <w:pPr>
        <w:pStyle w:val="ListParagraph"/>
        <w:numPr>
          <w:ilvl w:val="0"/>
          <w:numId w:val="4"/>
        </w:numPr>
        <w:spacing w:after="120" w:afterAutospacing="off" w:line="276" w:lineRule="auto"/>
        <w:jc w:val="both"/>
        <w:rPr>
          <w:rFonts w:ascii="Arial" w:hAnsi="Arial" w:eastAsia="Arial" w:cs="Arial"/>
          <w:noProof w:val="0"/>
          <w:sz w:val="22"/>
          <w:szCs w:val="22"/>
          <w:lang w:val="en-US"/>
        </w:rPr>
      </w:pPr>
      <w:r w:rsidRPr="5F452A51" w:rsidR="3FDE55BD">
        <w:rPr>
          <w:rFonts w:ascii="Arial" w:hAnsi="Arial" w:eastAsia="Arial" w:cs="Arial"/>
          <w:b w:val="0"/>
          <w:bCs w:val="0"/>
          <w:i w:val="0"/>
          <w:iCs w:val="0"/>
          <w:caps w:val="0"/>
          <w:smallCaps w:val="0"/>
          <w:noProof w:val="0"/>
          <w:color w:val="000000" w:themeColor="text1" w:themeTint="FF" w:themeShade="FF"/>
          <w:sz w:val="22"/>
          <w:szCs w:val="22"/>
          <w:lang w:val="en-US"/>
        </w:rPr>
        <w:t xml:space="preserve">Promote and </w:t>
      </w:r>
      <w:r w:rsidRPr="5F452A51" w:rsidR="26CB02CF">
        <w:rPr>
          <w:rFonts w:ascii="Arial" w:hAnsi="Arial" w:eastAsia="Arial" w:cs="Arial"/>
          <w:b w:val="0"/>
          <w:bCs w:val="0"/>
          <w:i w:val="0"/>
          <w:iCs w:val="0"/>
          <w:caps w:val="0"/>
          <w:smallCaps w:val="0"/>
          <w:noProof w:val="0"/>
          <w:color w:val="000000" w:themeColor="text1" w:themeTint="FF" w:themeShade="FF"/>
          <w:sz w:val="22"/>
          <w:szCs w:val="22"/>
          <w:lang w:val="en-US"/>
        </w:rPr>
        <w:t>practice</w:t>
      </w:r>
      <w:r w:rsidRPr="5F452A51" w:rsidR="3FDE55BD">
        <w:rPr>
          <w:rFonts w:ascii="Arial" w:hAnsi="Arial" w:eastAsia="Arial" w:cs="Arial"/>
          <w:b w:val="0"/>
          <w:bCs w:val="0"/>
          <w:i w:val="0"/>
          <w:iCs w:val="0"/>
          <w:caps w:val="0"/>
          <w:smallCaps w:val="0"/>
          <w:noProof w:val="0"/>
          <w:color w:val="000000" w:themeColor="text1" w:themeTint="FF" w:themeShade="FF"/>
          <w:sz w:val="22"/>
          <w:szCs w:val="22"/>
          <w:lang w:val="en-US"/>
        </w:rPr>
        <w:t xml:space="preserve"> health and safety policies and safe systems of working collaborating with SHEQ to promote continuous improvements</w:t>
      </w:r>
      <w:r w:rsidRPr="5F452A51" w:rsidR="3FDE55BD">
        <w:rPr>
          <w:rFonts w:ascii="Arial" w:hAnsi="Arial" w:eastAsia="Arial" w:cs="Arial"/>
          <w:b w:val="0"/>
          <w:bCs w:val="0"/>
          <w:i w:val="0"/>
          <w:iCs w:val="0"/>
          <w:caps w:val="0"/>
          <w:smallCaps w:val="0"/>
          <w:noProof w:val="0"/>
          <w:color w:val="000000" w:themeColor="text1" w:themeTint="FF" w:themeShade="FF"/>
          <w:sz w:val="22"/>
          <w:szCs w:val="22"/>
          <w:lang w:val="en-US"/>
        </w:rPr>
        <w:t>.</w:t>
      </w:r>
      <w:r w:rsidRPr="5F452A51" w:rsidR="3FDE55B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F452A51" w:rsidR="3FDE55BD">
        <w:rPr>
          <w:rFonts w:ascii="Arial" w:hAnsi="Arial" w:eastAsia="Arial" w:cs="Arial"/>
          <w:noProof w:val="0"/>
          <w:sz w:val="22"/>
          <w:szCs w:val="22"/>
          <w:lang w:val="en-US"/>
        </w:rPr>
        <w:t xml:space="preserve"> </w:t>
      </w:r>
    </w:p>
    <w:p w:rsidRPr="004A1575" w:rsidR="553C4B6A" w:rsidP="5F452A51" w:rsidRDefault="553C4B6A" w14:paraId="18D07F72" w14:textId="701899E9">
      <w:pPr>
        <w:pStyle w:val="ListParagraph"/>
        <w:numPr>
          <w:ilvl w:val="0"/>
          <w:numId w:val="4"/>
        </w:numPr>
        <w:spacing w:after="120" w:afterAutospacing="off" w:line="276" w:lineRule="auto"/>
        <w:jc w:val="both"/>
        <w:rPr>
          <w:rFonts w:ascii="Arial" w:hAnsi="Arial" w:eastAsia="Arial" w:cs="Arial"/>
          <w:color w:val="000000" w:themeColor="text1"/>
          <w:sz w:val="22"/>
          <w:szCs w:val="22"/>
          <w:lang w:val="en-GB"/>
        </w:rPr>
      </w:pPr>
      <w:r w:rsidRPr="5F452A51" w:rsidR="553C4B6A">
        <w:rPr>
          <w:rFonts w:ascii="Arial" w:hAnsi="Arial" w:eastAsia="Arial" w:cs="Arial"/>
          <w:color w:val="000000" w:themeColor="text1" w:themeTint="FF" w:themeShade="FF"/>
          <w:sz w:val="22"/>
          <w:szCs w:val="22"/>
          <w:lang w:val="en-GB"/>
        </w:rPr>
        <w:t>Exercise proper and absolute integrity in respect of all confidential matters and the confidentiality of personal and sensitive information in line with current data protection legislation.</w:t>
      </w:r>
    </w:p>
    <w:p w:rsidR="5647C8D9" w:rsidP="5F452A51" w:rsidRDefault="5647C8D9" w14:paraId="653FC4E3" w14:textId="7B131600">
      <w:pPr>
        <w:pStyle w:val="ListParagraph"/>
        <w:numPr>
          <w:ilvl w:val="0"/>
          <w:numId w:val="4"/>
        </w:numPr>
        <w:spacing w:after="120" w:afterAutospacing="off" w:line="276" w:lineRule="auto"/>
        <w:jc w:val="both"/>
        <w:rPr>
          <w:rFonts w:ascii="Arial" w:hAnsi="Arial" w:eastAsia="Arial" w:cs="Arial"/>
          <w:sz w:val="24"/>
          <w:szCs w:val="24"/>
          <w:lang w:val="en-GB"/>
        </w:rPr>
      </w:pPr>
      <w:r w:rsidRPr="5F452A51" w:rsidR="5647C8D9">
        <w:rPr>
          <w:rFonts w:ascii="Arial" w:hAnsi="Arial" w:eastAsia="Arial" w:cs="Arial"/>
          <w:sz w:val="22"/>
          <w:szCs w:val="22"/>
          <w:lang w:val="en-GB"/>
        </w:rPr>
        <w:t>Work in compliance with the codes of conduct, regulations (including financial) and policies of the organisation.</w:t>
      </w:r>
    </w:p>
    <w:p w:rsidRPr="004A1575" w:rsidR="339117CC" w:rsidP="5F452A51" w:rsidRDefault="339117CC" w14:paraId="085CD36C" w14:textId="7BBD29A9">
      <w:pPr>
        <w:pStyle w:val="ListParagraph"/>
        <w:numPr>
          <w:ilvl w:val="0"/>
          <w:numId w:val="4"/>
        </w:numPr>
        <w:spacing w:after="120" w:afterAutospacing="off" w:line="276" w:lineRule="auto"/>
        <w:jc w:val="both"/>
        <w:rPr>
          <w:rFonts w:ascii="Arial" w:hAnsi="Arial" w:eastAsia="Arial" w:cs="Arial"/>
          <w:color w:val="000000" w:themeColor="text1"/>
          <w:sz w:val="22"/>
          <w:szCs w:val="22"/>
          <w:lang w:val="en-GB"/>
        </w:rPr>
      </w:pPr>
      <w:r w:rsidRPr="5F452A51" w:rsidR="00C77DBD">
        <w:rPr>
          <w:rFonts w:ascii="Arial" w:hAnsi="Arial" w:eastAsia="Arial" w:cs="Arial"/>
          <w:color w:val="000000" w:themeColor="text1" w:themeTint="FF" w:themeShade="FF"/>
          <w:sz w:val="22"/>
          <w:szCs w:val="22"/>
          <w:lang w:val="en-GB"/>
        </w:rPr>
        <w:t xml:space="preserve">Attend board meetings when </w:t>
      </w:r>
      <w:r w:rsidRPr="5F452A51" w:rsidR="00C77DBD">
        <w:rPr>
          <w:rFonts w:ascii="Arial" w:hAnsi="Arial" w:eastAsia="Arial" w:cs="Arial"/>
          <w:color w:val="000000" w:themeColor="text1" w:themeTint="FF" w:themeShade="FF"/>
          <w:sz w:val="22"/>
          <w:szCs w:val="22"/>
          <w:lang w:val="en-GB"/>
        </w:rPr>
        <w:t>requested</w:t>
      </w:r>
      <w:r w:rsidRPr="5F452A51" w:rsidR="000114EA">
        <w:rPr>
          <w:rFonts w:ascii="Arial" w:hAnsi="Arial" w:eastAsia="Arial" w:cs="Arial"/>
          <w:color w:val="000000" w:themeColor="text1" w:themeTint="FF" w:themeShade="FF"/>
          <w:sz w:val="22"/>
          <w:szCs w:val="22"/>
          <w:lang w:val="en-GB"/>
        </w:rPr>
        <w:t>.</w:t>
      </w:r>
    </w:p>
    <w:p w:rsidR="5F452A51" w:rsidP="5F452A51" w:rsidRDefault="5F452A51" w14:paraId="6D78051B" w14:textId="7472C21F">
      <w:pPr>
        <w:pStyle w:val="ListParagraph"/>
        <w:spacing w:after="120" w:afterAutospacing="off" w:line="276" w:lineRule="auto"/>
        <w:ind w:left="720"/>
        <w:rPr>
          <w:rFonts w:ascii="Arial" w:hAnsi="Arial" w:eastAsia="Arial" w:cs="Arial"/>
          <w:color w:val="000000" w:themeColor="text1" w:themeTint="FF" w:themeShade="FF"/>
          <w:sz w:val="22"/>
          <w:szCs w:val="22"/>
          <w:lang w:val="en-GB"/>
        </w:rPr>
      </w:pPr>
    </w:p>
    <w:p w:rsidRPr="007E6E6D" w:rsidR="00464B8C" w:rsidP="004E4632" w:rsidRDefault="00464B8C" w14:paraId="6A3D2371" w14:textId="370351F1">
      <w:pPr>
        <w:pStyle w:val="Heading1"/>
        <w:spacing w:after="0"/>
        <w:rPr>
          <w:rFonts w:eastAsia="Aptos"/>
        </w:rPr>
      </w:pPr>
      <w:r w:rsidRPr="007E6E6D">
        <w:rPr>
          <w:rFonts w:eastAsia="Aptos"/>
        </w:rPr>
        <w:t xml:space="preserve">People </w:t>
      </w:r>
      <w:r w:rsidR="00EF09BF">
        <w:rPr>
          <w:rFonts w:eastAsia="Aptos"/>
        </w:rPr>
        <w:t>r</w:t>
      </w:r>
      <w:r w:rsidRPr="007E6E6D">
        <w:rPr>
          <w:rFonts w:eastAsia="Aptos"/>
        </w:rPr>
        <w:t xml:space="preserve">esponsibilities </w:t>
      </w:r>
    </w:p>
    <w:p w:rsidRPr="004A1575" w:rsidR="00464B8C" w:rsidP="5F452A51" w:rsidRDefault="00464B8C" w14:paraId="468594B8" w14:textId="0807E9E7">
      <w:pPr>
        <w:spacing w:after="0" w:line="360" w:lineRule="auto"/>
        <w:rPr>
          <w:rFonts w:ascii="Arial" w:hAnsi="Arial" w:eastAsia="Arial" w:cs="Arial"/>
          <w:color w:val="auto" w:themeColor="text1"/>
          <w:sz w:val="22"/>
          <w:szCs w:val="22"/>
          <w:lang w:val="en-GB"/>
        </w:rPr>
      </w:pPr>
      <w:r w:rsidRPr="5F452A51" w:rsidR="00464B8C">
        <w:rPr>
          <w:rFonts w:ascii="Arial" w:hAnsi="Arial" w:eastAsia="Arial" w:cs="Arial"/>
          <w:color w:val="000000" w:themeColor="text1" w:themeTint="FF" w:themeShade="FF"/>
          <w:sz w:val="22"/>
          <w:szCs w:val="22"/>
          <w:lang w:val="en-GB"/>
        </w:rPr>
        <w:t xml:space="preserve">The </w:t>
      </w:r>
      <w:r w:rsidRPr="5F452A51" w:rsidR="7CB0C258">
        <w:rPr>
          <w:rFonts w:ascii="Arial" w:hAnsi="Arial" w:eastAsia="Arial" w:cs="Arial"/>
          <w:color w:val="000000" w:themeColor="text1" w:themeTint="FF" w:themeShade="FF"/>
          <w:sz w:val="22"/>
          <w:szCs w:val="22"/>
          <w:lang w:val="en-GB"/>
        </w:rPr>
        <w:t xml:space="preserve">postholder </w:t>
      </w:r>
      <w:r w:rsidRPr="5F452A51" w:rsidR="00464B8C">
        <w:rPr>
          <w:rFonts w:ascii="Arial" w:hAnsi="Arial" w:eastAsia="Arial" w:cs="Arial"/>
          <w:color w:val="auto"/>
          <w:sz w:val="22"/>
          <w:szCs w:val="22"/>
          <w:lang w:val="en-GB"/>
        </w:rPr>
        <w:t>will:</w:t>
      </w:r>
    </w:p>
    <w:p w:rsidRPr="00A270E5" w:rsidR="00464B8C" w:rsidP="5F452A51" w:rsidRDefault="00464B8C" w14:paraId="307DF36C" w14:textId="656330E7">
      <w:pPr>
        <w:pStyle w:val="ListParagraph"/>
        <w:numPr>
          <w:ilvl w:val="0"/>
          <w:numId w:val="6"/>
        </w:numPr>
        <w:spacing w:after="0" w:line="276" w:lineRule="auto"/>
        <w:jc w:val="both"/>
        <w:rPr>
          <w:rFonts w:ascii="Arial" w:hAnsi="Arial" w:eastAsia="Arial" w:cs="Arial"/>
          <w:color w:val="auto"/>
          <w:sz w:val="24"/>
          <w:szCs w:val="24"/>
          <w:lang w:val="en-GB"/>
        </w:rPr>
      </w:pPr>
      <w:r w:rsidRPr="5F452A51" w:rsidR="20CA2F0B">
        <w:rPr>
          <w:rFonts w:ascii="Arial" w:hAnsi="Arial" w:eastAsia="Arial" w:cs="Arial"/>
          <w:color w:val="auto"/>
          <w:sz w:val="22"/>
          <w:szCs w:val="22"/>
          <w:lang w:val="en-GB"/>
        </w:rPr>
        <w:t>Provide str</w:t>
      </w:r>
      <w:r w:rsidRPr="5F452A51" w:rsidR="27652F8A">
        <w:rPr>
          <w:rFonts w:ascii="Arial" w:hAnsi="Arial" w:eastAsia="Arial" w:cs="Arial"/>
          <w:color w:val="auto"/>
          <w:sz w:val="22"/>
          <w:szCs w:val="22"/>
          <w:lang w:val="en-GB"/>
        </w:rPr>
        <w:t>o</w:t>
      </w:r>
      <w:r w:rsidRPr="5F452A51" w:rsidR="20CA2F0B">
        <w:rPr>
          <w:rFonts w:ascii="Arial" w:hAnsi="Arial" w:eastAsia="Arial" w:cs="Arial"/>
          <w:color w:val="auto"/>
          <w:sz w:val="22"/>
          <w:szCs w:val="22"/>
          <w:lang w:val="en-GB"/>
        </w:rPr>
        <w:t xml:space="preserve">ng leadership to the managers and teams, supporting </w:t>
      </w:r>
      <w:r w:rsidRPr="5F452A51" w:rsidR="20CA2F0B">
        <w:rPr>
          <w:rFonts w:ascii="Arial" w:hAnsi="Arial" w:eastAsia="Arial" w:cs="Arial"/>
          <w:color w:val="auto"/>
          <w:sz w:val="22"/>
          <w:szCs w:val="22"/>
          <w:lang w:val="en-GB"/>
        </w:rPr>
        <w:t>professional</w:t>
      </w:r>
      <w:r w:rsidRPr="5F452A51" w:rsidR="20CA2F0B">
        <w:rPr>
          <w:rFonts w:ascii="Arial" w:hAnsi="Arial" w:eastAsia="Arial" w:cs="Arial"/>
          <w:color w:val="auto"/>
          <w:sz w:val="22"/>
          <w:szCs w:val="22"/>
          <w:lang w:val="en-GB"/>
        </w:rPr>
        <w:t xml:space="preserve"> development, </w:t>
      </w:r>
      <w:r w:rsidRPr="5F452A51" w:rsidR="20CA2F0B">
        <w:rPr>
          <w:rFonts w:ascii="Arial" w:hAnsi="Arial" w:eastAsia="Arial" w:cs="Arial"/>
          <w:color w:val="auto"/>
          <w:sz w:val="22"/>
          <w:szCs w:val="22"/>
          <w:lang w:val="en-GB"/>
        </w:rPr>
        <w:t>wellbeing</w:t>
      </w:r>
      <w:r w:rsidRPr="5F452A51" w:rsidR="20CA2F0B">
        <w:rPr>
          <w:rFonts w:ascii="Arial" w:hAnsi="Arial" w:eastAsia="Arial" w:cs="Arial"/>
          <w:color w:val="auto"/>
          <w:sz w:val="22"/>
          <w:szCs w:val="22"/>
          <w:lang w:val="en-GB"/>
        </w:rPr>
        <w:t xml:space="preserve"> and performance management.</w:t>
      </w:r>
    </w:p>
    <w:p w:rsidRPr="004A1575" w:rsidR="00464B8C" w:rsidP="5F452A51" w:rsidRDefault="00464B8C" w14:paraId="6AF0546B" w14:textId="77777777">
      <w:pPr>
        <w:pStyle w:val="ListParagraph"/>
        <w:numPr>
          <w:ilvl w:val="0"/>
          <w:numId w:val="6"/>
        </w:numPr>
        <w:spacing w:after="0" w:line="276" w:lineRule="auto"/>
        <w:jc w:val="both"/>
        <w:rPr>
          <w:rFonts w:ascii="Arial" w:hAnsi="Arial" w:eastAsia="Arial" w:cs="Arial"/>
          <w:color w:val="auto"/>
          <w:sz w:val="24"/>
          <w:szCs w:val="24"/>
          <w:lang w:val="en-GB"/>
        </w:rPr>
      </w:pPr>
      <w:r w:rsidRPr="5F452A51" w:rsidR="00464B8C">
        <w:rPr>
          <w:rFonts w:ascii="Arial" w:hAnsi="Arial" w:eastAsia="Arial" w:cs="Arial"/>
          <w:color w:val="auto"/>
          <w:sz w:val="22"/>
          <w:szCs w:val="22"/>
          <w:lang w:val="en-GB"/>
        </w:rPr>
        <w:t>Lead a positive organisational culture that is focussed on providing high quality and efficient services and adheres to the highest health and safety and compliance standards.</w:t>
      </w:r>
    </w:p>
    <w:p w:rsidR="0EEF1ADA" w:rsidP="5F452A51" w:rsidRDefault="0EEF1ADA" w14:paraId="353464B8" w14:textId="679D98E7">
      <w:pPr>
        <w:pStyle w:val="ListParagraph"/>
        <w:numPr>
          <w:ilvl w:val="0"/>
          <w:numId w:val="6"/>
        </w:numPr>
        <w:spacing w:after="0" w:line="276" w:lineRule="auto"/>
        <w:jc w:val="both"/>
        <w:rPr>
          <w:rFonts w:ascii="Arial" w:hAnsi="Arial" w:eastAsia="Arial" w:cs="Arial"/>
          <w:color w:val="auto"/>
          <w:sz w:val="24"/>
          <w:szCs w:val="24"/>
          <w:lang w:val="en-GB"/>
        </w:rPr>
      </w:pPr>
      <w:r w:rsidRPr="5F452A51" w:rsidR="0EEF1ADA">
        <w:rPr>
          <w:rFonts w:ascii="Arial" w:hAnsi="Arial" w:eastAsia="Arial" w:cs="Arial"/>
          <w:color w:val="auto"/>
          <w:sz w:val="22"/>
          <w:szCs w:val="22"/>
          <w:lang w:val="en-GB"/>
        </w:rPr>
        <w:t xml:space="preserve">Embed a culture of continuous improvement, staff engagement and </w:t>
      </w:r>
      <w:r w:rsidRPr="5F452A51" w:rsidR="0EEF1ADA">
        <w:rPr>
          <w:rFonts w:ascii="Arial" w:hAnsi="Arial" w:eastAsia="Arial" w:cs="Arial"/>
          <w:color w:val="auto"/>
          <w:sz w:val="22"/>
          <w:szCs w:val="22"/>
          <w:lang w:val="en-GB"/>
        </w:rPr>
        <w:t>high standards</w:t>
      </w:r>
      <w:r w:rsidRPr="5F452A51" w:rsidR="0EEF1ADA">
        <w:rPr>
          <w:rFonts w:ascii="Arial" w:hAnsi="Arial" w:eastAsia="Arial" w:cs="Arial"/>
          <w:color w:val="auto"/>
          <w:sz w:val="22"/>
          <w:szCs w:val="22"/>
          <w:lang w:val="en-GB"/>
        </w:rPr>
        <w:t xml:space="preserve"> of customer </w:t>
      </w:r>
      <w:r w:rsidRPr="5F452A51" w:rsidR="0EEF1ADA">
        <w:rPr>
          <w:rFonts w:ascii="Arial" w:hAnsi="Arial" w:eastAsia="Arial" w:cs="Arial"/>
          <w:color w:val="auto"/>
          <w:sz w:val="22"/>
          <w:szCs w:val="22"/>
          <w:lang w:val="en-GB"/>
        </w:rPr>
        <w:t>service</w:t>
      </w:r>
      <w:r w:rsidRPr="5F452A51" w:rsidR="0EEF1ADA">
        <w:rPr>
          <w:rFonts w:ascii="Arial" w:hAnsi="Arial" w:eastAsia="Arial" w:cs="Arial"/>
          <w:color w:val="auto"/>
          <w:sz w:val="22"/>
          <w:szCs w:val="22"/>
          <w:lang w:val="en-GB"/>
        </w:rPr>
        <w:t>.</w:t>
      </w:r>
    </w:p>
    <w:p w:rsidR="00464B8C" w:rsidP="5F452A51" w:rsidRDefault="00464B8C" w14:paraId="3B4E9B5B" w14:textId="5CBDB09C">
      <w:pPr>
        <w:pStyle w:val="ListParagraph"/>
        <w:numPr>
          <w:ilvl w:val="0"/>
          <w:numId w:val="6"/>
        </w:numPr>
        <w:spacing w:after="0" w:line="276" w:lineRule="auto"/>
        <w:jc w:val="both"/>
        <w:rPr>
          <w:rFonts w:ascii="Arial" w:hAnsi="Arial" w:eastAsia="Arial" w:cs="Arial"/>
          <w:color w:val="auto"/>
          <w:sz w:val="24"/>
          <w:szCs w:val="24"/>
          <w:lang w:val="en-GB"/>
        </w:rPr>
      </w:pPr>
      <w:r w:rsidRPr="5F452A51" w:rsidR="00464B8C">
        <w:rPr>
          <w:rFonts w:ascii="Arial" w:hAnsi="Arial" w:eastAsia="Arial" w:cs="Arial"/>
          <w:color w:val="auto"/>
          <w:sz w:val="22"/>
          <w:szCs w:val="22"/>
          <w:lang w:val="en-GB"/>
        </w:rPr>
        <w:t xml:space="preserve">Maintain an inclusive culture that </w:t>
      </w:r>
      <w:r w:rsidRPr="5F452A51" w:rsidR="00464B8C">
        <w:rPr>
          <w:rFonts w:ascii="Arial" w:hAnsi="Arial" w:eastAsia="Arial" w:cs="Arial"/>
          <w:color w:val="auto"/>
          <w:sz w:val="22"/>
          <w:szCs w:val="22"/>
          <w:lang w:val="en-GB"/>
        </w:rPr>
        <w:t>seeks</w:t>
      </w:r>
      <w:r w:rsidRPr="5F452A51" w:rsidR="00464B8C">
        <w:rPr>
          <w:rFonts w:ascii="Arial" w:hAnsi="Arial" w:eastAsia="Arial" w:cs="Arial"/>
          <w:color w:val="auto"/>
          <w:sz w:val="22"/>
          <w:szCs w:val="22"/>
          <w:lang w:val="en-GB"/>
        </w:rPr>
        <w:t xml:space="preserve"> to provide and promote opportunity to all.</w:t>
      </w:r>
    </w:p>
    <w:p w:rsidR="00464B8C" w:rsidP="5F452A51" w:rsidRDefault="00464B8C" w14:paraId="7F68C622" w14:textId="69ACA199">
      <w:pPr>
        <w:pStyle w:val="ListParagraph"/>
        <w:numPr>
          <w:ilvl w:val="0"/>
          <w:numId w:val="6"/>
        </w:numPr>
        <w:spacing w:after="0" w:line="276" w:lineRule="auto"/>
        <w:jc w:val="both"/>
        <w:rPr>
          <w:rFonts w:ascii="Arial" w:hAnsi="Arial" w:eastAsia="Arial" w:cs="Arial"/>
          <w:color w:val="auto"/>
          <w:sz w:val="24"/>
          <w:szCs w:val="24"/>
          <w:lang w:val="en-GB"/>
        </w:rPr>
      </w:pPr>
      <w:r w:rsidRPr="5F452A51" w:rsidR="00464B8C">
        <w:rPr>
          <w:rFonts w:ascii="Arial" w:hAnsi="Arial" w:eastAsia="Arial" w:cs="Arial"/>
          <w:color w:val="auto"/>
          <w:sz w:val="22"/>
          <w:szCs w:val="22"/>
          <w:lang w:val="en-GB"/>
        </w:rPr>
        <w:t xml:space="preserve">Lead by example, act as a positive role model </w:t>
      </w:r>
      <w:bookmarkStart w:name="_Int_5J2crobI" w:id="0"/>
      <w:r w:rsidRPr="5F452A51" w:rsidR="00464B8C">
        <w:rPr>
          <w:rFonts w:ascii="Arial" w:hAnsi="Arial" w:eastAsia="Arial" w:cs="Arial"/>
          <w:color w:val="auto"/>
          <w:sz w:val="22"/>
          <w:szCs w:val="22"/>
          <w:lang w:val="en-GB"/>
        </w:rPr>
        <w:t>at all times</w:t>
      </w:r>
      <w:bookmarkEnd w:id="0"/>
      <w:r w:rsidRPr="5F452A51" w:rsidR="00464B8C">
        <w:rPr>
          <w:rFonts w:ascii="Arial" w:hAnsi="Arial" w:eastAsia="Arial" w:cs="Arial"/>
          <w:color w:val="auto"/>
          <w:sz w:val="22"/>
          <w:szCs w:val="22"/>
          <w:lang w:val="en-GB"/>
        </w:rPr>
        <w:t xml:space="preserve"> and work to embed the Ubico values in all staff. </w:t>
      </w:r>
    </w:p>
    <w:p w:rsidR="33479A14" w:rsidP="5F452A51" w:rsidRDefault="33479A14" w14:paraId="20D9D085" w14:textId="39A7A93B">
      <w:pPr>
        <w:pStyle w:val="ListParagraph"/>
        <w:numPr>
          <w:ilvl w:val="0"/>
          <w:numId w:val="6"/>
        </w:numPr>
        <w:spacing w:after="0" w:line="276" w:lineRule="auto"/>
        <w:jc w:val="both"/>
        <w:rPr>
          <w:rFonts w:ascii="Arial" w:hAnsi="Arial" w:eastAsia="Arial" w:cs="Arial"/>
          <w:b w:val="0"/>
          <w:bCs w:val="0"/>
          <w:noProof w:val="0"/>
          <w:color w:val="auto" w:themeColor="text1" w:themeTint="FF" w:themeShade="FF"/>
          <w:sz w:val="24"/>
          <w:szCs w:val="24"/>
          <w:lang w:val="en-GB"/>
        </w:rPr>
      </w:pPr>
      <w:r w:rsidRPr="5F452A51" w:rsidR="1B1EDF63">
        <w:rPr>
          <w:rFonts w:ascii="Arial" w:hAnsi="Arial" w:eastAsia="Arial" w:cs="Arial"/>
          <w:b w:val="0"/>
          <w:bCs w:val="0"/>
          <w:noProof w:val="0"/>
          <w:color w:val="auto"/>
          <w:sz w:val="22"/>
          <w:szCs w:val="22"/>
          <w:lang w:val="en-GB"/>
        </w:rPr>
        <w:t>To ensure that an effective performance management and continuous improvement regime exists within all operations to meet the challenges of service efficiency.</w:t>
      </w:r>
    </w:p>
    <w:p w:rsidR="1D29C291" w:rsidP="5F452A51" w:rsidRDefault="1D29C291" w14:paraId="5311FB77" w14:textId="312062D6">
      <w:pPr>
        <w:pStyle w:val="ListParagraph"/>
        <w:numPr>
          <w:ilvl w:val="0"/>
          <w:numId w:val="6"/>
        </w:numPr>
        <w:spacing w:after="0" w:line="276" w:lineRule="auto"/>
        <w:jc w:val="both"/>
        <w:rPr>
          <w:rFonts w:ascii="Arial" w:hAnsi="Arial" w:eastAsia="Arial" w:cs="Arial"/>
          <w:color w:val="auto"/>
          <w:sz w:val="24"/>
          <w:szCs w:val="24"/>
          <w:lang w:val="en-GB"/>
        </w:rPr>
      </w:pPr>
      <w:r w:rsidRPr="5F452A51" w:rsidR="1D29C291">
        <w:rPr>
          <w:rFonts w:ascii="Arial" w:hAnsi="Arial" w:eastAsia="Arial" w:cs="Arial"/>
          <w:color w:val="auto"/>
          <w:sz w:val="22"/>
          <w:szCs w:val="22"/>
          <w:lang w:val="en-GB"/>
        </w:rPr>
        <w:t xml:space="preserve">Identity and nurture internal talent through effective succession planning, ensuring future leadership </w:t>
      </w:r>
      <w:r w:rsidRPr="5F452A51" w:rsidR="1D29C291">
        <w:rPr>
          <w:rFonts w:ascii="Arial" w:hAnsi="Arial" w:eastAsia="Arial" w:cs="Arial"/>
          <w:color w:val="auto"/>
          <w:sz w:val="22"/>
          <w:szCs w:val="22"/>
          <w:lang w:val="en-GB"/>
        </w:rPr>
        <w:t>capability</w:t>
      </w:r>
      <w:r w:rsidRPr="5F452A51" w:rsidR="1D29C291">
        <w:rPr>
          <w:rFonts w:ascii="Arial" w:hAnsi="Arial" w:eastAsia="Arial" w:cs="Arial"/>
          <w:color w:val="auto"/>
          <w:sz w:val="22"/>
          <w:szCs w:val="22"/>
          <w:lang w:val="en-GB"/>
        </w:rPr>
        <w:t xml:space="preserve"> and service continuity.</w:t>
      </w:r>
    </w:p>
    <w:p w:rsidR="5F452A51" w:rsidP="5F452A51" w:rsidRDefault="5F452A51" w14:paraId="2D125EB1" w14:textId="0703E28A">
      <w:pPr>
        <w:pStyle w:val="ListParagraph"/>
        <w:spacing w:after="0" w:line="276" w:lineRule="auto"/>
        <w:ind w:left="720"/>
        <w:jc w:val="both"/>
        <w:rPr>
          <w:rFonts w:ascii="Arial" w:hAnsi="Arial" w:eastAsia="Arial" w:cs="Arial"/>
          <w:color w:val="000000" w:themeColor="text1" w:themeTint="FF" w:themeShade="FF"/>
          <w:sz w:val="22"/>
          <w:szCs w:val="22"/>
          <w:lang w:val="en-GB"/>
        </w:rPr>
      </w:pPr>
    </w:p>
    <w:p w:rsidRPr="007E6E6D" w:rsidR="00464B8C" w:rsidP="004E4632" w:rsidRDefault="00070246" w14:paraId="3F819BA7" w14:textId="354BB0BC">
      <w:pPr>
        <w:pStyle w:val="Heading1"/>
        <w:spacing w:after="0"/>
        <w:rPr>
          <w:rFonts w:eastAsia="Aptos"/>
        </w:rPr>
      </w:pPr>
      <w:r w:rsidRPr="007E6E6D">
        <w:rPr>
          <w:rFonts w:eastAsia="Aptos"/>
        </w:rPr>
        <w:lastRenderedPageBreak/>
        <w:t xml:space="preserve">Other </w:t>
      </w:r>
      <w:r w:rsidR="00341E35">
        <w:rPr>
          <w:rFonts w:eastAsia="Aptos"/>
        </w:rPr>
        <w:t>r</w:t>
      </w:r>
      <w:r w:rsidRPr="007E6E6D" w:rsidR="00A44B82">
        <w:rPr>
          <w:rFonts w:eastAsia="Aptos"/>
        </w:rPr>
        <w:t>esponsibilities</w:t>
      </w:r>
    </w:p>
    <w:p w:rsidR="6A03088F" w:rsidP="5F452A51" w:rsidRDefault="6A03088F" w14:paraId="1B9EAE81" w14:textId="05C61DC8">
      <w:pPr>
        <w:pStyle w:val="ListParagraph"/>
        <w:numPr>
          <w:ilvl w:val="0"/>
          <w:numId w:val="1"/>
        </w:numPr>
        <w:spacing w:after="0" w:line="276" w:lineRule="auto"/>
        <w:jc w:val="both"/>
        <w:rPr>
          <w:rFonts w:ascii="Arial" w:hAnsi="Arial" w:eastAsia="Arial" w:cs="Arial"/>
          <w:sz w:val="24"/>
          <w:szCs w:val="24"/>
          <w:lang w:val="en-GB"/>
        </w:rPr>
      </w:pPr>
      <w:r w:rsidRPr="5F452A51" w:rsidR="00FF1CE5">
        <w:rPr>
          <w:rFonts w:ascii="Arial" w:hAnsi="Arial" w:eastAsia="Arial" w:cs="Arial"/>
          <w:sz w:val="22"/>
          <w:szCs w:val="22"/>
          <w:lang w:val="en-GB"/>
        </w:rPr>
        <w:t xml:space="preserve">The role requires occasional weekend or evening work, for example </w:t>
      </w:r>
      <w:r w:rsidRPr="5F452A51" w:rsidR="00341E35">
        <w:rPr>
          <w:rFonts w:ascii="Arial" w:hAnsi="Arial" w:eastAsia="Arial" w:cs="Arial"/>
          <w:sz w:val="22"/>
          <w:szCs w:val="22"/>
          <w:lang w:val="en-GB"/>
        </w:rPr>
        <w:t>b</w:t>
      </w:r>
      <w:r w:rsidRPr="5F452A51" w:rsidR="00FF1CE5">
        <w:rPr>
          <w:rFonts w:ascii="Arial" w:hAnsi="Arial" w:eastAsia="Arial" w:cs="Arial"/>
          <w:sz w:val="22"/>
          <w:szCs w:val="22"/>
          <w:lang w:val="en-GB"/>
        </w:rPr>
        <w:t xml:space="preserve">oard </w:t>
      </w:r>
      <w:r w:rsidRPr="5F452A51" w:rsidR="00341E35">
        <w:rPr>
          <w:rFonts w:ascii="Arial" w:hAnsi="Arial" w:eastAsia="Arial" w:cs="Arial"/>
          <w:sz w:val="22"/>
          <w:szCs w:val="22"/>
          <w:lang w:val="en-GB"/>
        </w:rPr>
        <w:t>m</w:t>
      </w:r>
      <w:r w:rsidRPr="5F452A51" w:rsidR="00FF1CE5">
        <w:rPr>
          <w:rFonts w:ascii="Arial" w:hAnsi="Arial" w:eastAsia="Arial" w:cs="Arial"/>
          <w:sz w:val="22"/>
          <w:szCs w:val="22"/>
          <w:lang w:val="en-GB"/>
        </w:rPr>
        <w:t xml:space="preserve">eetings, council meetings and </w:t>
      </w:r>
      <w:r w:rsidRPr="5F452A51" w:rsidR="00FF1CE5">
        <w:rPr>
          <w:rFonts w:ascii="Arial" w:hAnsi="Arial" w:eastAsia="Arial" w:cs="Arial"/>
          <w:sz w:val="22"/>
          <w:szCs w:val="22"/>
          <w:lang w:val="en-GB"/>
        </w:rPr>
        <w:t>special events</w:t>
      </w:r>
      <w:r w:rsidRPr="5F452A51" w:rsidR="00FF1CE5">
        <w:rPr>
          <w:rFonts w:ascii="Arial" w:hAnsi="Arial" w:eastAsia="Arial" w:cs="Arial"/>
          <w:sz w:val="22"/>
          <w:szCs w:val="22"/>
          <w:lang w:val="en-GB"/>
        </w:rPr>
        <w:t>.</w:t>
      </w:r>
    </w:p>
    <w:p w:rsidRPr="004A1575" w:rsidR="00FF1CE5" w:rsidP="5F452A51" w:rsidRDefault="00FF1CE5" w14:paraId="2A2CADD6" w14:textId="4DDB9C0E">
      <w:pPr>
        <w:pStyle w:val="ListParagraph"/>
        <w:numPr>
          <w:ilvl w:val="0"/>
          <w:numId w:val="1"/>
        </w:numPr>
        <w:spacing w:after="0" w:line="276" w:lineRule="auto"/>
        <w:jc w:val="both"/>
        <w:rPr>
          <w:rFonts w:ascii="Arial" w:hAnsi="Arial" w:eastAsia="Arial" w:cs="Arial"/>
          <w:sz w:val="24"/>
          <w:szCs w:val="24"/>
          <w:lang w:val="en-GB"/>
        </w:rPr>
      </w:pPr>
      <w:r w:rsidRPr="5F452A51" w:rsidR="00FF1CE5">
        <w:rPr>
          <w:rFonts w:ascii="Arial" w:hAnsi="Arial" w:eastAsia="Arial" w:cs="Arial"/>
          <w:sz w:val="22"/>
          <w:szCs w:val="22"/>
          <w:lang w:val="en-GB"/>
        </w:rPr>
        <w:t xml:space="preserve">The role requires the ability to drive, including a full driving licence and use of a vehicle with </w:t>
      </w:r>
      <w:r w:rsidRPr="5F452A51" w:rsidR="00FF1CE5">
        <w:rPr>
          <w:rFonts w:ascii="Arial" w:hAnsi="Arial" w:eastAsia="Arial" w:cs="Arial"/>
          <w:sz w:val="22"/>
          <w:szCs w:val="22"/>
          <w:lang w:val="en-GB"/>
        </w:rPr>
        <w:t>appropriate insurance</w:t>
      </w:r>
      <w:r w:rsidRPr="5F452A51" w:rsidR="00FF1CE5">
        <w:rPr>
          <w:rFonts w:ascii="Arial" w:hAnsi="Arial" w:eastAsia="Arial" w:cs="Arial"/>
          <w:sz w:val="22"/>
          <w:szCs w:val="22"/>
          <w:lang w:val="en-GB"/>
        </w:rPr>
        <w:t xml:space="preserve"> in place.</w:t>
      </w:r>
    </w:p>
    <w:p w:rsidRPr="004A1575" w:rsidR="00FF1CE5" w:rsidP="5F452A51" w:rsidRDefault="00FF1CE5" w14:paraId="36562D17" w14:textId="6114F333">
      <w:pPr>
        <w:pStyle w:val="ListParagraph"/>
        <w:numPr>
          <w:ilvl w:val="0"/>
          <w:numId w:val="1"/>
        </w:numPr>
        <w:spacing w:after="0" w:line="276" w:lineRule="auto"/>
        <w:jc w:val="both"/>
        <w:rPr>
          <w:rFonts w:ascii="Arial" w:hAnsi="Arial" w:eastAsia="Arial" w:cs="Arial"/>
          <w:sz w:val="24"/>
          <w:szCs w:val="24"/>
          <w:lang w:val="en-GB"/>
        </w:rPr>
      </w:pPr>
      <w:r w:rsidRPr="5F452A51" w:rsidR="00FF1CE5">
        <w:rPr>
          <w:rFonts w:ascii="Arial" w:hAnsi="Arial" w:eastAsia="Arial" w:cs="Arial"/>
          <w:sz w:val="22"/>
          <w:szCs w:val="22"/>
          <w:lang w:val="en-GB"/>
        </w:rPr>
        <w:t xml:space="preserve">The company’s head office is in Cheltenham, but the role requires regular travel across the company’s operating area, with mileage paid for </w:t>
      </w:r>
      <w:r w:rsidRPr="5F452A51" w:rsidR="00FF1CE5">
        <w:rPr>
          <w:rFonts w:ascii="Arial" w:hAnsi="Arial" w:eastAsia="Arial" w:cs="Arial"/>
          <w:sz w:val="22"/>
          <w:szCs w:val="22"/>
          <w:lang w:val="en-GB"/>
        </w:rPr>
        <w:t>additional</w:t>
      </w:r>
      <w:r w:rsidRPr="5F452A51" w:rsidR="00FF1CE5">
        <w:rPr>
          <w:rFonts w:ascii="Arial" w:hAnsi="Arial" w:eastAsia="Arial" w:cs="Arial"/>
          <w:sz w:val="22"/>
          <w:szCs w:val="22"/>
          <w:lang w:val="en-GB"/>
        </w:rPr>
        <w:t xml:space="preserve"> travel.</w:t>
      </w:r>
    </w:p>
    <w:p w:rsidR="5F452A51" w:rsidP="5F452A51" w:rsidRDefault="5F452A51" w14:paraId="084E7B54" w14:textId="470E8756">
      <w:pPr>
        <w:pStyle w:val="ListParagraph"/>
        <w:spacing w:after="0" w:line="276" w:lineRule="auto"/>
        <w:ind w:left="720"/>
        <w:jc w:val="both"/>
        <w:rPr>
          <w:rFonts w:ascii="Arial" w:hAnsi="Arial" w:eastAsia="Arial" w:cs="Arial"/>
          <w:sz w:val="24"/>
          <w:szCs w:val="24"/>
          <w:lang w:val="en-GB"/>
        </w:rPr>
      </w:pPr>
    </w:p>
    <w:p w:rsidR="5F452A51" w:rsidP="5F452A51" w:rsidRDefault="5F452A51" w14:paraId="2E603A0D" w14:textId="63CB2569">
      <w:pPr>
        <w:pStyle w:val="ListParagraph"/>
        <w:spacing w:after="0" w:line="276" w:lineRule="auto"/>
        <w:ind w:left="720"/>
        <w:jc w:val="both"/>
        <w:rPr>
          <w:rFonts w:ascii="Arial" w:hAnsi="Arial" w:eastAsia="Arial" w:cs="Arial"/>
          <w:sz w:val="24"/>
          <w:szCs w:val="24"/>
          <w:lang w:val="en-GB"/>
        </w:rPr>
      </w:pPr>
    </w:p>
    <w:p w:rsidR="5F452A51" w:rsidP="5F452A51" w:rsidRDefault="5F452A51" w14:paraId="306E3892" w14:textId="5FD2818E">
      <w:pPr>
        <w:pStyle w:val="ListParagraph"/>
        <w:spacing w:after="0" w:line="276" w:lineRule="auto"/>
        <w:ind w:left="720"/>
        <w:jc w:val="both"/>
        <w:rPr>
          <w:rFonts w:ascii="Arial" w:hAnsi="Arial" w:eastAsia="Arial" w:cs="Arial"/>
          <w:sz w:val="24"/>
          <w:szCs w:val="24"/>
          <w:lang w:val="en-GB"/>
        </w:rPr>
      </w:pPr>
    </w:p>
    <w:p w:rsidR="305AE98B" w:rsidP="305AE98B" w:rsidRDefault="305AE98B" w14:paraId="0B483DA5" w14:textId="74A78CE4">
      <w:pPr>
        <w:pStyle w:val="Normal"/>
        <w:spacing w:after="0" w:line="360" w:lineRule="auto"/>
        <w:rPr>
          <w:rFonts w:ascii="Arial" w:hAnsi="Arial" w:eastAsia="Arial" w:cs="Arial"/>
          <w:sz w:val="24"/>
          <w:szCs w:val="24"/>
          <w:lang w:val="en-GB"/>
        </w:rPr>
      </w:pPr>
    </w:p>
    <w:p w:rsidRPr="004A1575" w:rsidR="553C4B6A" w:rsidP="5F452A51" w:rsidRDefault="553C4B6A" w14:paraId="5CB67BD9" w14:textId="1A2D205F">
      <w:pPr>
        <w:pStyle w:val="Normal"/>
        <w:spacing w:after="0" w:line="360" w:lineRule="auto"/>
        <w:rPr>
          <w:rFonts w:ascii="Arial" w:hAnsi="Arial" w:eastAsia="Arial" w:cs="Arial"/>
          <w:color w:val="000000" w:themeColor="text1"/>
          <w:sz w:val="24"/>
          <w:szCs w:val="24"/>
          <w:lang w:val="en-GB"/>
        </w:rPr>
      </w:pPr>
      <w:r w:rsidRPr="5F452A51" w:rsidR="553C4B6A">
        <w:rPr>
          <w:rFonts w:ascii="Arial" w:hAnsi="Arial" w:eastAsia="Arial" w:cs="Arial"/>
          <w:b w:val="1"/>
          <w:bCs w:val="1"/>
          <w:color w:val="000000" w:themeColor="text1" w:themeTint="FF" w:themeShade="FF"/>
          <w:sz w:val="24"/>
          <w:szCs w:val="24"/>
          <w:lang w:val="en-GB"/>
        </w:rPr>
        <w:t>Qualifications</w:t>
      </w:r>
    </w:p>
    <w:p w:rsidRPr="004A1575" w:rsidR="339117CC" w:rsidP="5F452A51" w:rsidRDefault="339117CC" w14:paraId="6A6CCA09" w14:textId="3DDA0A4B">
      <w:pPr>
        <w:pStyle w:val="ListParagraph"/>
        <w:numPr>
          <w:ilvl w:val="0"/>
          <w:numId w:val="14"/>
        </w:numPr>
        <w:spacing w:before="0" w:beforeAutospacing="off" w:after="0" w:afterAutospacing="off" w:line="276" w:lineRule="auto"/>
        <w:ind w:right="0"/>
        <w:jc w:val="both"/>
        <w:rPr>
          <w:rFonts w:ascii="Arial" w:hAnsi="Arial" w:eastAsia="Arial" w:cs="Arial"/>
          <w:b w:val="0"/>
          <w:bCs w:val="0"/>
          <w:noProof w:val="0"/>
          <w:color w:val="000000" w:themeColor="text1" w:themeTint="FF" w:themeShade="FF"/>
          <w:sz w:val="24"/>
          <w:szCs w:val="24"/>
          <w:lang w:val="en-GB"/>
        </w:rPr>
      </w:pPr>
      <w:r w:rsidRPr="5F452A51" w:rsidR="71432AF4">
        <w:rPr>
          <w:rFonts w:ascii="Arial" w:hAnsi="Arial" w:eastAsia="Arial" w:cs="Arial"/>
          <w:b w:val="0"/>
          <w:bCs w:val="0"/>
          <w:noProof w:val="0"/>
          <w:color w:val="000000" w:themeColor="text1" w:themeTint="FF" w:themeShade="FF"/>
          <w:sz w:val="22"/>
          <w:szCs w:val="22"/>
          <w:lang w:val="en-GB"/>
        </w:rPr>
        <w:t xml:space="preserve">Certificate of Professional Competence in Transport Management (Road Haulage). </w:t>
      </w:r>
    </w:p>
    <w:p w:rsidRPr="004A1575" w:rsidR="339117CC" w:rsidP="5F452A51" w:rsidRDefault="339117CC" w14:paraId="283FB325" w14:textId="6316DE73">
      <w:pPr>
        <w:pStyle w:val="ListParagraph"/>
        <w:numPr>
          <w:ilvl w:val="0"/>
          <w:numId w:val="14"/>
        </w:numPr>
        <w:spacing w:before="0" w:beforeAutospacing="off" w:after="0" w:afterAutospacing="off" w:line="276" w:lineRule="auto"/>
        <w:ind w:right="0"/>
        <w:jc w:val="both"/>
        <w:rPr>
          <w:rFonts w:ascii="Arial" w:hAnsi="Arial" w:eastAsia="Arial" w:cs="Arial"/>
          <w:noProof w:val="0"/>
          <w:sz w:val="24"/>
          <w:szCs w:val="24"/>
          <w:lang w:val="en-GB"/>
        </w:rPr>
      </w:pPr>
      <w:r w:rsidRPr="5F452A51" w:rsidR="71432AF4">
        <w:rPr>
          <w:rFonts w:ascii="Arial" w:hAnsi="Arial" w:eastAsia="Arial" w:cs="Arial"/>
          <w:b w:val="0"/>
          <w:bCs w:val="0"/>
          <w:noProof w:val="0"/>
          <w:color w:val="000000" w:themeColor="text1" w:themeTint="FF" w:themeShade="FF"/>
          <w:sz w:val="22"/>
          <w:szCs w:val="22"/>
          <w:lang w:val="en-GB"/>
        </w:rPr>
        <w:t xml:space="preserve">Certificate of Technical Competence (COTC) Level 4 - Managing Transfer Operations. </w:t>
      </w:r>
    </w:p>
    <w:p w:rsidR="71432AF4" w:rsidP="5F452A51" w:rsidRDefault="71432AF4" w14:paraId="7019CECC" w14:textId="157A1D82">
      <w:pPr>
        <w:pStyle w:val="ListParagraph"/>
        <w:numPr>
          <w:ilvl w:val="0"/>
          <w:numId w:val="14"/>
        </w:numPr>
        <w:spacing w:before="0" w:beforeAutospacing="off" w:after="0" w:afterAutospacing="off" w:line="276" w:lineRule="auto"/>
        <w:ind w:right="0"/>
        <w:jc w:val="both"/>
        <w:rPr>
          <w:rFonts w:ascii="Arial" w:hAnsi="Arial" w:eastAsia="Arial" w:cs="Arial"/>
          <w:noProof w:val="0"/>
          <w:sz w:val="24"/>
          <w:szCs w:val="24"/>
          <w:lang w:val="en-GB"/>
        </w:rPr>
      </w:pPr>
      <w:r w:rsidRPr="5F452A51" w:rsidR="71432AF4">
        <w:rPr>
          <w:rFonts w:ascii="Arial" w:hAnsi="Arial" w:eastAsia="Arial" w:cs="Arial"/>
          <w:noProof w:val="0"/>
          <w:color w:val="000000" w:themeColor="text1" w:themeTint="FF" w:themeShade="FF"/>
          <w:sz w:val="22"/>
          <w:szCs w:val="22"/>
          <w:lang w:val="en-GB"/>
        </w:rPr>
        <w:t>IOSH Managing Safely certificate or recognised equivalent or prepared to work towards</w:t>
      </w:r>
      <w:r w:rsidRPr="5F452A51" w:rsidR="28A79F0B">
        <w:rPr>
          <w:rFonts w:ascii="Arial" w:hAnsi="Arial" w:eastAsia="Arial" w:cs="Arial"/>
          <w:noProof w:val="0"/>
          <w:color w:val="000000" w:themeColor="text1" w:themeTint="FF" w:themeShade="FF"/>
          <w:sz w:val="22"/>
          <w:szCs w:val="22"/>
          <w:lang w:val="en-GB"/>
        </w:rPr>
        <w:t>.</w:t>
      </w:r>
    </w:p>
    <w:p w:rsidR="5F452A51" w:rsidP="5F452A51" w:rsidRDefault="5F452A51" w14:paraId="4F7E2E0B" w14:textId="33898F1B">
      <w:pPr>
        <w:pStyle w:val="ListParagraph"/>
        <w:spacing w:before="0" w:beforeAutospacing="off" w:after="0" w:afterAutospacing="off" w:line="360" w:lineRule="auto"/>
        <w:ind w:left="370" w:right="0" w:hanging="360"/>
        <w:jc w:val="both"/>
        <w:rPr>
          <w:rFonts w:ascii="Arial" w:hAnsi="Arial" w:eastAsia="Arial" w:cs="Arial"/>
          <w:noProof w:val="0"/>
          <w:sz w:val="22"/>
          <w:szCs w:val="22"/>
          <w:lang w:val="en-GB"/>
        </w:rPr>
      </w:pPr>
    </w:p>
    <w:p w:rsidRPr="007E6E6D" w:rsidR="553C4B6A" w:rsidP="004E4632" w:rsidRDefault="553C4B6A" w14:paraId="6F8FAF66" w14:textId="4A365A58">
      <w:pPr>
        <w:pStyle w:val="Heading1"/>
        <w:spacing w:after="0"/>
        <w:rPr>
          <w:rFonts w:eastAsia="Aptos"/>
        </w:rPr>
      </w:pPr>
      <w:r w:rsidRPr="007E6E6D">
        <w:rPr>
          <w:rFonts w:eastAsia="Aptos"/>
        </w:rPr>
        <w:t xml:space="preserve">Background and </w:t>
      </w:r>
      <w:r w:rsidR="00341E35">
        <w:rPr>
          <w:rFonts w:eastAsia="Aptos"/>
        </w:rPr>
        <w:t>e</w:t>
      </w:r>
      <w:r w:rsidRPr="007E6E6D">
        <w:rPr>
          <w:rFonts w:eastAsia="Aptos"/>
        </w:rPr>
        <w:t xml:space="preserve">xperience </w:t>
      </w:r>
    </w:p>
    <w:p w:rsidRPr="004A1575" w:rsidR="553C4B6A" w:rsidP="004E4632" w:rsidRDefault="553C4B6A" w14:paraId="344B7F15" w14:textId="0B008C96">
      <w:pPr>
        <w:spacing w:after="0" w:line="360" w:lineRule="auto"/>
        <w:rPr>
          <w:rFonts w:ascii="Arial" w:hAnsi="Arial" w:eastAsia="Arial" w:cs="Arial"/>
          <w:color w:val="000000" w:themeColor="text1"/>
        </w:rPr>
      </w:pPr>
      <w:r w:rsidRPr="004A1575">
        <w:rPr>
          <w:rStyle w:val="normaltextrun"/>
          <w:rFonts w:ascii="Arial" w:hAnsi="Arial" w:eastAsia="Arial" w:cs="Arial"/>
          <w:b/>
          <w:bCs/>
          <w:color w:val="000000" w:themeColor="text1"/>
          <w:sz w:val="24"/>
          <w:szCs w:val="24"/>
          <w:lang w:val="en-GB"/>
        </w:rPr>
        <w:t>Skills and knowledge</w:t>
      </w:r>
    </w:p>
    <w:p w:rsidRPr="004A1575" w:rsidR="553C4B6A" w:rsidP="5F452A51" w:rsidRDefault="553C4B6A" w14:paraId="78411DD1" w14:textId="2350676B">
      <w:pPr>
        <w:pStyle w:val="ListParagraph"/>
        <w:numPr>
          <w:ilvl w:val="0"/>
          <w:numId w:val="15"/>
        </w:numPr>
        <w:spacing w:before="0" w:beforeAutospacing="off" w:after="0" w:line="276" w:lineRule="auto"/>
        <w:jc w:val="both"/>
        <w:rPr>
          <w:rFonts w:ascii="Arial" w:hAnsi="Arial" w:eastAsia="Arial" w:cs="Arial"/>
          <w:b w:val="0"/>
          <w:bCs w:val="0"/>
          <w:noProof w:val="0"/>
          <w:color w:val="000000" w:themeColor="text1" w:themeTint="FF" w:themeShade="FF"/>
          <w:sz w:val="24"/>
          <w:szCs w:val="24"/>
          <w:lang w:val="en-GB"/>
        </w:rPr>
      </w:pPr>
      <w:r w:rsidRPr="5F452A51" w:rsidR="553C4B6A">
        <w:rPr>
          <w:rFonts w:ascii="Arial" w:hAnsi="Arial" w:eastAsia="Arial" w:cs="Arial"/>
          <w:sz w:val="22"/>
          <w:szCs w:val="22"/>
          <w:lang w:val="en-GB"/>
        </w:rPr>
        <w:t xml:space="preserve">Knowledge and experience of </w:t>
      </w:r>
      <w:r w:rsidRPr="5F452A51" w:rsidR="186BE7A1">
        <w:rPr>
          <w:rFonts w:ascii="Arial" w:hAnsi="Arial" w:eastAsia="Arial" w:cs="Arial"/>
          <w:b w:val="0"/>
          <w:bCs w:val="0"/>
          <w:noProof w:val="0"/>
          <w:color w:val="000000" w:themeColor="text1" w:themeTint="FF" w:themeShade="FF"/>
          <w:sz w:val="22"/>
          <w:szCs w:val="22"/>
          <w:lang w:val="en-GB"/>
        </w:rPr>
        <w:t>NEBOSH</w:t>
      </w:r>
      <w:r w:rsidRPr="5F452A51" w:rsidR="186BE7A1">
        <w:rPr>
          <w:rFonts w:ascii="Arial" w:hAnsi="Arial" w:eastAsia="Arial" w:cs="Arial"/>
          <w:b w:val="0"/>
          <w:bCs w:val="0"/>
          <w:noProof w:val="0"/>
          <w:color w:val="000000" w:themeColor="text1" w:themeTint="FF" w:themeShade="FF"/>
          <w:sz w:val="22"/>
          <w:szCs w:val="22"/>
          <w:lang w:val="en-GB"/>
        </w:rPr>
        <w:t xml:space="preserve"> </w:t>
      </w:r>
      <w:r w:rsidRPr="5F452A51" w:rsidR="186BE7A1">
        <w:rPr>
          <w:rFonts w:ascii="Arial" w:hAnsi="Arial" w:eastAsia="Arial" w:cs="Arial"/>
          <w:b w:val="0"/>
          <w:bCs w:val="0"/>
          <w:noProof w:val="0"/>
          <w:color w:val="000000" w:themeColor="text1" w:themeTint="FF" w:themeShade="FF"/>
          <w:sz w:val="22"/>
          <w:szCs w:val="22"/>
          <w:lang w:val="en-GB"/>
        </w:rPr>
        <w:t>would be desirable</w:t>
      </w:r>
      <w:r w:rsidRPr="5F452A51" w:rsidR="1DBF2384">
        <w:rPr>
          <w:rFonts w:ascii="Arial" w:hAnsi="Arial" w:eastAsia="Arial" w:cs="Arial"/>
          <w:b w:val="0"/>
          <w:bCs w:val="0"/>
          <w:noProof w:val="0"/>
          <w:color w:val="000000" w:themeColor="text1" w:themeTint="FF" w:themeShade="FF"/>
          <w:sz w:val="22"/>
          <w:szCs w:val="22"/>
          <w:lang w:val="en-GB"/>
        </w:rPr>
        <w:t>.</w:t>
      </w:r>
    </w:p>
    <w:p w:rsidRPr="004A1575" w:rsidR="553C4B6A" w:rsidP="5F452A51" w:rsidRDefault="553C4B6A" w14:paraId="0F3F0F82" w14:textId="6CC016D4">
      <w:pPr>
        <w:pStyle w:val="ListParagraph"/>
        <w:numPr>
          <w:ilvl w:val="0"/>
          <w:numId w:val="15"/>
        </w:numPr>
        <w:spacing w:before="0" w:beforeAutospacing="off" w:after="0" w:line="276" w:lineRule="auto"/>
        <w:jc w:val="both"/>
        <w:rPr>
          <w:rFonts w:ascii="Arial" w:hAnsi="Arial" w:eastAsia="Arial" w:cs="Arial"/>
          <w:sz w:val="24"/>
          <w:szCs w:val="24"/>
          <w:lang w:val="en-GB"/>
        </w:rPr>
      </w:pPr>
      <w:r w:rsidRPr="5F452A51" w:rsidR="553C4B6A">
        <w:rPr>
          <w:rFonts w:ascii="Arial" w:hAnsi="Arial" w:eastAsia="Arial" w:cs="Arial"/>
          <w:sz w:val="22"/>
          <w:szCs w:val="22"/>
          <w:lang w:val="en-GB"/>
        </w:rPr>
        <w:t xml:space="preserve">Experience of having </w:t>
      </w:r>
      <w:r w:rsidRPr="5F452A51" w:rsidR="553C4B6A">
        <w:rPr>
          <w:rFonts w:ascii="Arial" w:hAnsi="Arial" w:eastAsia="Arial" w:cs="Arial"/>
          <w:sz w:val="22"/>
          <w:szCs w:val="22"/>
          <w:lang w:val="en-GB"/>
        </w:rPr>
        <w:t>operated</w:t>
      </w:r>
      <w:r w:rsidRPr="5F452A51" w:rsidR="553C4B6A">
        <w:rPr>
          <w:rFonts w:ascii="Arial" w:hAnsi="Arial" w:eastAsia="Arial" w:cs="Arial"/>
          <w:sz w:val="22"/>
          <w:szCs w:val="22"/>
          <w:lang w:val="en-GB"/>
        </w:rPr>
        <w:t xml:space="preserve"> as a member of a senior management team.</w:t>
      </w:r>
    </w:p>
    <w:p w:rsidRPr="004A1575" w:rsidR="553C4B6A" w:rsidP="5F452A51" w:rsidRDefault="553C4B6A" w14:paraId="4A37AE54" w14:textId="00272A04">
      <w:pPr>
        <w:pStyle w:val="ListParagraph"/>
        <w:numPr>
          <w:ilvl w:val="0"/>
          <w:numId w:val="15"/>
        </w:numPr>
        <w:spacing w:before="0" w:beforeAutospacing="off" w:after="0" w:line="276" w:lineRule="auto"/>
        <w:jc w:val="both"/>
        <w:rPr>
          <w:rFonts w:ascii="Arial" w:hAnsi="Arial" w:eastAsia="Arial" w:cs="Arial"/>
          <w:sz w:val="22"/>
          <w:szCs w:val="22"/>
          <w:lang w:val="en-GB"/>
        </w:rPr>
      </w:pPr>
      <w:r w:rsidRPr="5F452A51" w:rsidR="7E038C04">
        <w:rPr>
          <w:rFonts w:ascii="Arial" w:hAnsi="Arial" w:eastAsia="Arial" w:cs="Arial"/>
          <w:sz w:val="22"/>
          <w:szCs w:val="22"/>
          <w:lang w:val="en-GB"/>
        </w:rPr>
        <w:t>Demonstratabl</w:t>
      </w:r>
      <w:r w:rsidRPr="5F452A51" w:rsidR="7E038C04">
        <w:rPr>
          <w:rFonts w:ascii="Arial" w:hAnsi="Arial" w:eastAsia="Arial" w:cs="Arial"/>
          <w:sz w:val="22"/>
          <w:szCs w:val="22"/>
          <w:lang w:val="en-GB"/>
        </w:rPr>
        <w:t>e</w:t>
      </w:r>
      <w:r w:rsidRPr="5F452A51" w:rsidR="7F1E11F6">
        <w:rPr>
          <w:rFonts w:ascii="Arial" w:hAnsi="Arial" w:eastAsia="Arial" w:cs="Arial"/>
          <w:sz w:val="22"/>
          <w:szCs w:val="22"/>
          <w:lang w:val="en-GB"/>
        </w:rPr>
        <w:t xml:space="preserve"> experience m</w:t>
      </w:r>
      <w:r w:rsidRPr="5F452A51" w:rsidR="7F1E11F6">
        <w:rPr>
          <w:rFonts w:ascii="Arial" w:hAnsi="Arial" w:eastAsia="Arial" w:cs="Arial"/>
          <w:sz w:val="22"/>
          <w:szCs w:val="22"/>
          <w:lang w:val="en-GB"/>
        </w:rPr>
        <w:t>anaging complex, multi-site services and</w:t>
      </w:r>
      <w:r w:rsidRPr="5F452A51" w:rsidR="0E87FF86">
        <w:rPr>
          <w:rFonts w:ascii="Arial" w:hAnsi="Arial" w:eastAsia="Arial" w:cs="Arial"/>
          <w:sz w:val="22"/>
          <w:szCs w:val="22"/>
          <w:lang w:val="en-GB"/>
        </w:rPr>
        <w:t xml:space="preserve"> large</w:t>
      </w:r>
      <w:r w:rsidRPr="5F452A51" w:rsidR="7F1E11F6">
        <w:rPr>
          <w:rFonts w:ascii="Arial" w:hAnsi="Arial" w:eastAsia="Arial" w:cs="Arial"/>
          <w:sz w:val="22"/>
          <w:szCs w:val="22"/>
          <w:lang w:val="en-GB"/>
        </w:rPr>
        <w:t xml:space="preserve"> operational teams.</w:t>
      </w:r>
    </w:p>
    <w:p w:rsidRPr="004A1575" w:rsidR="553C4B6A" w:rsidP="5F452A51" w:rsidRDefault="553C4B6A" w14:paraId="54A5FEE7" w14:textId="0269123C">
      <w:pPr>
        <w:pStyle w:val="ListParagraph"/>
        <w:numPr>
          <w:ilvl w:val="0"/>
          <w:numId w:val="15"/>
        </w:numPr>
        <w:spacing w:before="0" w:beforeAutospacing="off" w:after="0" w:line="276" w:lineRule="auto"/>
        <w:jc w:val="both"/>
        <w:rPr>
          <w:rFonts w:ascii="Arial" w:hAnsi="Arial" w:eastAsia="Arial" w:cs="Arial"/>
          <w:sz w:val="24"/>
          <w:szCs w:val="24"/>
          <w:lang w:val="en-GB"/>
        </w:rPr>
      </w:pPr>
      <w:r w:rsidRPr="5F452A51" w:rsidR="553C4B6A">
        <w:rPr>
          <w:rFonts w:ascii="Arial" w:hAnsi="Arial" w:eastAsia="Arial" w:cs="Arial"/>
          <w:sz w:val="22"/>
          <w:szCs w:val="22"/>
          <w:lang w:val="en-GB"/>
        </w:rPr>
        <w:t xml:space="preserve">Experience of working in partnership with a wide range of stakeholders </w:t>
      </w:r>
      <w:r w:rsidRPr="5F452A51" w:rsidR="553C4B6A">
        <w:rPr>
          <w:rFonts w:ascii="Arial" w:hAnsi="Arial" w:eastAsia="Arial" w:cs="Arial"/>
          <w:sz w:val="22"/>
          <w:szCs w:val="22"/>
          <w:lang w:val="en-GB"/>
        </w:rPr>
        <w:t>demonstrating</w:t>
      </w:r>
      <w:r w:rsidRPr="5F452A51" w:rsidR="553C4B6A">
        <w:rPr>
          <w:rFonts w:ascii="Arial" w:hAnsi="Arial" w:eastAsia="Arial" w:cs="Arial"/>
          <w:sz w:val="22"/>
          <w:szCs w:val="22"/>
          <w:lang w:val="en-GB"/>
        </w:rPr>
        <w:t xml:space="preserve"> effective partnership working, and collaboration; developing and </w:t>
      </w:r>
      <w:r w:rsidRPr="5F452A51" w:rsidR="553C4B6A">
        <w:rPr>
          <w:rFonts w:ascii="Arial" w:hAnsi="Arial" w:eastAsia="Arial" w:cs="Arial"/>
          <w:sz w:val="22"/>
          <w:szCs w:val="22"/>
          <w:lang w:val="en-GB"/>
        </w:rPr>
        <w:t>maintaining</w:t>
      </w:r>
      <w:r w:rsidRPr="5F452A51" w:rsidR="553C4B6A">
        <w:rPr>
          <w:rFonts w:ascii="Arial" w:hAnsi="Arial" w:eastAsia="Arial" w:cs="Arial"/>
          <w:sz w:val="22"/>
          <w:szCs w:val="22"/>
          <w:lang w:val="en-GB"/>
        </w:rPr>
        <w:t xml:space="preserve"> positive and productive relationships with a range of internal and external stakeholders and strategic partners</w:t>
      </w:r>
      <w:r w:rsidRPr="5F452A51" w:rsidR="35CB1A4B">
        <w:rPr>
          <w:rFonts w:ascii="Arial" w:hAnsi="Arial" w:eastAsia="Arial" w:cs="Arial"/>
          <w:sz w:val="22"/>
          <w:szCs w:val="22"/>
          <w:lang w:val="en-GB"/>
        </w:rPr>
        <w:t>.</w:t>
      </w:r>
    </w:p>
    <w:p w:rsidRPr="004A1575" w:rsidR="553C4B6A" w:rsidP="5F452A51" w:rsidRDefault="553C4B6A" w14:paraId="660549A7" w14:textId="5C0A1260">
      <w:pPr>
        <w:pStyle w:val="ListParagraph"/>
        <w:numPr>
          <w:ilvl w:val="0"/>
          <w:numId w:val="15"/>
        </w:numPr>
        <w:spacing w:before="0" w:beforeAutospacing="off" w:after="0" w:line="276" w:lineRule="auto"/>
        <w:jc w:val="both"/>
        <w:rPr>
          <w:rFonts w:ascii="Arial" w:hAnsi="Arial" w:eastAsia="Arial" w:cs="Arial"/>
          <w:sz w:val="24"/>
          <w:szCs w:val="24"/>
          <w:lang w:val="en-GB"/>
        </w:rPr>
      </w:pPr>
      <w:r w:rsidRPr="5F452A51" w:rsidR="553C4B6A">
        <w:rPr>
          <w:rFonts w:ascii="Arial" w:hAnsi="Arial" w:eastAsia="Arial" w:cs="Arial"/>
          <w:sz w:val="22"/>
          <w:szCs w:val="22"/>
          <w:lang w:val="en-GB"/>
        </w:rPr>
        <w:t xml:space="preserve">Experience of formulating and implementing strategies, </w:t>
      </w:r>
      <w:r w:rsidRPr="5F452A51" w:rsidR="553C4B6A">
        <w:rPr>
          <w:rFonts w:ascii="Arial" w:hAnsi="Arial" w:eastAsia="Arial" w:cs="Arial"/>
          <w:sz w:val="22"/>
          <w:szCs w:val="22"/>
          <w:lang w:val="en-GB"/>
        </w:rPr>
        <w:t>policy</w:t>
      </w:r>
      <w:r w:rsidRPr="5F452A51" w:rsidR="553C4B6A">
        <w:rPr>
          <w:rFonts w:ascii="Arial" w:hAnsi="Arial" w:eastAsia="Arial" w:cs="Arial"/>
          <w:sz w:val="22"/>
          <w:szCs w:val="22"/>
          <w:lang w:val="en-GB"/>
        </w:rPr>
        <w:t xml:space="preserve"> and procedures</w:t>
      </w:r>
      <w:r w:rsidRPr="5F452A51" w:rsidR="25F14B37">
        <w:rPr>
          <w:rFonts w:ascii="Arial" w:hAnsi="Arial" w:eastAsia="Arial" w:cs="Arial"/>
          <w:sz w:val="22"/>
          <w:szCs w:val="22"/>
          <w:lang w:val="en-GB"/>
        </w:rPr>
        <w:t>.</w:t>
      </w:r>
    </w:p>
    <w:p w:rsidRPr="004A1575" w:rsidR="553C4B6A" w:rsidP="5F452A51" w:rsidRDefault="553C4B6A" w14:paraId="5A3F87EF" w14:textId="03C419E9">
      <w:pPr>
        <w:pStyle w:val="ListParagraph"/>
        <w:numPr>
          <w:ilvl w:val="0"/>
          <w:numId w:val="15"/>
        </w:numPr>
        <w:spacing w:before="0" w:beforeAutospacing="off" w:after="0" w:line="276" w:lineRule="auto"/>
        <w:jc w:val="both"/>
        <w:rPr>
          <w:rFonts w:ascii="Arial" w:hAnsi="Arial" w:eastAsia="Arial" w:cs="Arial"/>
          <w:sz w:val="22"/>
          <w:szCs w:val="22"/>
          <w:lang w:val="en-GB"/>
        </w:rPr>
      </w:pPr>
      <w:r w:rsidRPr="5F452A51" w:rsidR="553C4B6A">
        <w:rPr>
          <w:rFonts w:ascii="Arial" w:hAnsi="Arial" w:eastAsia="Arial" w:cs="Arial"/>
          <w:sz w:val="22"/>
          <w:szCs w:val="22"/>
          <w:lang w:val="en-GB"/>
        </w:rPr>
        <w:t xml:space="preserve">Experience </w:t>
      </w:r>
      <w:r w:rsidRPr="5F452A51" w:rsidR="675AEBA3">
        <w:rPr>
          <w:rFonts w:ascii="Arial" w:hAnsi="Arial" w:eastAsia="Arial" w:cs="Arial"/>
          <w:sz w:val="22"/>
          <w:szCs w:val="22"/>
          <w:lang w:val="en-GB"/>
        </w:rPr>
        <w:t xml:space="preserve">managing budgets and driving performance improvements in a service led </w:t>
      </w:r>
      <w:r w:rsidRPr="5F452A51" w:rsidR="675AEBA3">
        <w:rPr>
          <w:rFonts w:ascii="Arial" w:hAnsi="Arial" w:eastAsia="Arial" w:cs="Arial"/>
          <w:sz w:val="22"/>
          <w:szCs w:val="22"/>
          <w:lang w:val="en-GB"/>
        </w:rPr>
        <w:t>environment</w:t>
      </w:r>
      <w:r w:rsidRPr="5F452A51" w:rsidR="675AEBA3">
        <w:rPr>
          <w:rFonts w:ascii="Arial" w:hAnsi="Arial" w:eastAsia="Arial" w:cs="Arial"/>
          <w:sz w:val="22"/>
          <w:szCs w:val="22"/>
          <w:lang w:val="en-GB"/>
        </w:rPr>
        <w:t>.</w:t>
      </w:r>
    </w:p>
    <w:p w:rsidR="65B39387" w:rsidP="5F452A51" w:rsidRDefault="65B39387" w14:paraId="4BF2D008" w14:textId="21CA2ACC">
      <w:pPr>
        <w:pStyle w:val="ListParagraph"/>
        <w:numPr>
          <w:ilvl w:val="0"/>
          <w:numId w:val="15"/>
        </w:numPr>
        <w:spacing w:before="0" w:beforeAutospacing="off" w:after="0" w:line="276" w:lineRule="auto"/>
        <w:jc w:val="both"/>
        <w:rPr>
          <w:rFonts w:ascii="Arial" w:hAnsi="Arial" w:eastAsia="Arial" w:cs="Arial"/>
          <w:sz w:val="22"/>
          <w:szCs w:val="22"/>
          <w:lang w:val="en-GB"/>
        </w:rPr>
      </w:pPr>
      <w:r w:rsidRPr="5F452A51" w:rsidR="65B39387">
        <w:rPr>
          <w:rFonts w:ascii="Arial" w:hAnsi="Arial" w:eastAsia="Arial" w:cs="Arial"/>
          <w:sz w:val="22"/>
          <w:szCs w:val="22"/>
          <w:lang w:val="en-GB"/>
        </w:rPr>
        <w:t xml:space="preserve">Strong understanding of </w:t>
      </w:r>
      <w:r w:rsidRPr="5F452A51" w:rsidR="6D0840C5">
        <w:rPr>
          <w:rFonts w:ascii="Arial" w:hAnsi="Arial" w:eastAsia="Arial" w:cs="Arial"/>
          <w:sz w:val="22"/>
          <w:szCs w:val="22"/>
          <w:lang w:val="en-GB"/>
        </w:rPr>
        <w:t>environmental</w:t>
      </w:r>
      <w:r w:rsidRPr="5F452A51" w:rsidR="65B39387">
        <w:rPr>
          <w:rFonts w:ascii="Arial" w:hAnsi="Arial" w:eastAsia="Arial" w:cs="Arial"/>
          <w:sz w:val="22"/>
          <w:szCs w:val="22"/>
          <w:lang w:val="en-GB"/>
        </w:rPr>
        <w:t xml:space="preserve"> </w:t>
      </w:r>
      <w:r w:rsidRPr="5F452A51" w:rsidR="65B39387">
        <w:rPr>
          <w:rFonts w:ascii="Arial" w:hAnsi="Arial" w:eastAsia="Arial" w:cs="Arial"/>
          <w:sz w:val="22"/>
          <w:szCs w:val="22"/>
          <w:lang w:val="en-GB"/>
        </w:rPr>
        <w:t>legislatio</w:t>
      </w:r>
      <w:r w:rsidRPr="5F452A51" w:rsidR="31AF218D">
        <w:rPr>
          <w:rFonts w:ascii="Arial" w:hAnsi="Arial" w:eastAsia="Arial" w:cs="Arial"/>
          <w:sz w:val="22"/>
          <w:szCs w:val="22"/>
          <w:lang w:val="en-GB"/>
        </w:rPr>
        <w:t>n</w:t>
      </w:r>
      <w:r w:rsidRPr="5F452A51" w:rsidR="65B39387">
        <w:rPr>
          <w:rFonts w:ascii="Arial" w:hAnsi="Arial" w:eastAsia="Arial" w:cs="Arial"/>
          <w:sz w:val="22"/>
          <w:szCs w:val="22"/>
          <w:lang w:val="en-GB"/>
        </w:rPr>
        <w:t xml:space="preserve">, health and safety regulations and public sector </w:t>
      </w:r>
      <w:r w:rsidRPr="5F452A51" w:rsidR="44B2A285">
        <w:rPr>
          <w:rFonts w:ascii="Arial" w:hAnsi="Arial" w:eastAsia="Arial" w:cs="Arial"/>
          <w:sz w:val="22"/>
          <w:szCs w:val="22"/>
          <w:lang w:val="en-GB"/>
        </w:rPr>
        <w:t>service delivery.</w:t>
      </w:r>
    </w:p>
    <w:p w:rsidR="6A03088F" w:rsidP="305AE98B" w:rsidRDefault="6A03088F" w14:paraId="0B619EB4" w14:textId="37752860">
      <w:pPr>
        <w:pStyle w:val="Normal"/>
        <w:spacing w:after="0" w:line="360" w:lineRule="auto"/>
        <w:ind w:left="1080"/>
        <w:rPr>
          <w:rFonts w:ascii="Arial" w:hAnsi="Arial" w:eastAsia="Arial" w:cs="Arial"/>
          <w:sz w:val="22"/>
          <w:szCs w:val="22"/>
          <w:lang w:val="en-GB"/>
        </w:rPr>
      </w:pPr>
    </w:p>
    <w:p w:rsidRPr="004A1575" w:rsidR="553C4B6A" w:rsidP="004E4632" w:rsidRDefault="553C4B6A" w14:paraId="6CFCF13C" w14:textId="5DD071F4">
      <w:pPr>
        <w:spacing w:after="0" w:line="360" w:lineRule="auto"/>
        <w:rPr>
          <w:rFonts w:ascii="Arial" w:hAnsi="Arial" w:eastAsia="Arial" w:cs="Arial"/>
          <w:sz w:val="22"/>
          <w:szCs w:val="22"/>
          <w:lang w:val="en-GB"/>
        </w:rPr>
      </w:pPr>
      <w:r w:rsidRPr="004A1575">
        <w:rPr>
          <w:rStyle w:val="normaltextrun"/>
          <w:rFonts w:ascii="Arial" w:hAnsi="Arial" w:eastAsia="Arial" w:cs="Arial"/>
          <w:b/>
          <w:bCs/>
          <w:color w:val="000000" w:themeColor="text1"/>
          <w:sz w:val="24"/>
          <w:szCs w:val="24"/>
          <w:lang w:val="en-GB"/>
        </w:rPr>
        <w:lastRenderedPageBreak/>
        <w:t xml:space="preserve">Personal </w:t>
      </w:r>
      <w:r w:rsidR="00341E35">
        <w:rPr>
          <w:rStyle w:val="normaltextrun"/>
          <w:rFonts w:ascii="Arial" w:hAnsi="Arial" w:eastAsia="Arial" w:cs="Arial"/>
          <w:b/>
          <w:bCs/>
          <w:color w:val="000000" w:themeColor="text1"/>
          <w:sz w:val="24"/>
          <w:szCs w:val="24"/>
          <w:lang w:val="en-GB"/>
        </w:rPr>
        <w:t>q</w:t>
      </w:r>
      <w:r w:rsidRPr="004A1575">
        <w:rPr>
          <w:rStyle w:val="normaltextrun"/>
          <w:rFonts w:ascii="Arial" w:hAnsi="Arial" w:eastAsia="Arial" w:cs="Arial"/>
          <w:b/>
          <w:bCs/>
          <w:color w:val="000000" w:themeColor="text1"/>
          <w:sz w:val="24"/>
          <w:szCs w:val="24"/>
          <w:lang w:val="en-GB"/>
        </w:rPr>
        <w:t>ualities</w:t>
      </w:r>
      <w:r w:rsidRPr="004A1575">
        <w:rPr>
          <w:rStyle w:val="normaltextrun"/>
          <w:rFonts w:ascii="Arial" w:hAnsi="Arial" w:eastAsia="Arial" w:cs="Arial"/>
          <w:color w:val="000000" w:themeColor="text1"/>
          <w:lang w:val="en-GB"/>
        </w:rPr>
        <w:t xml:space="preserve"> </w:t>
      </w:r>
    </w:p>
    <w:p w:rsidR="553C4B6A" w:rsidP="5F452A51" w:rsidRDefault="553C4B6A" w14:paraId="34849BC8" w14:textId="1AD1CF94">
      <w:pPr>
        <w:pStyle w:val="ListParagraph"/>
        <w:numPr>
          <w:ilvl w:val="0"/>
          <w:numId w:val="16"/>
        </w:numPr>
        <w:spacing w:before="240" w:beforeAutospacing="off" w:after="240" w:afterAutospacing="off" w:line="276" w:lineRule="auto"/>
        <w:jc w:val="both"/>
        <w:rPr>
          <w:rFonts w:ascii="Arial" w:hAnsi="Arial" w:eastAsia="Arial" w:cs="Arial"/>
          <w:color w:val="000000" w:themeColor="text1" w:themeTint="FF" w:themeShade="FF"/>
          <w:sz w:val="24"/>
          <w:szCs w:val="24"/>
          <w:lang w:val="en-GB"/>
        </w:rPr>
      </w:pPr>
      <w:r w:rsidRPr="5F452A51" w:rsidR="553C4B6A">
        <w:rPr>
          <w:rFonts w:ascii="Arial" w:hAnsi="Arial" w:eastAsia="Arial" w:cs="Arial"/>
          <w:color w:val="000000" w:themeColor="text1" w:themeTint="FF" w:themeShade="FF"/>
          <w:sz w:val="22"/>
          <w:szCs w:val="22"/>
          <w:lang w:val="en-GB"/>
        </w:rPr>
        <w:t>Customer focussed, responsive, and co-operative with partners</w:t>
      </w:r>
      <w:r w:rsidRPr="5F452A51" w:rsidR="00953E5E">
        <w:rPr>
          <w:rFonts w:ascii="Arial" w:hAnsi="Arial" w:eastAsia="Arial" w:cs="Arial"/>
          <w:color w:val="000000" w:themeColor="text1" w:themeTint="FF" w:themeShade="FF"/>
          <w:sz w:val="22"/>
          <w:szCs w:val="22"/>
          <w:lang w:val="en-GB"/>
        </w:rPr>
        <w:t xml:space="preserve"> and stakeholders</w:t>
      </w:r>
      <w:r w:rsidRPr="5F452A51" w:rsidR="00244AFD">
        <w:rPr>
          <w:rFonts w:ascii="Arial" w:hAnsi="Arial" w:eastAsia="Arial" w:cs="Arial"/>
          <w:color w:val="000000" w:themeColor="text1" w:themeTint="FF" w:themeShade="FF"/>
          <w:sz w:val="22"/>
          <w:szCs w:val="22"/>
          <w:lang w:val="en-GB"/>
        </w:rPr>
        <w:t>.</w:t>
      </w:r>
    </w:p>
    <w:p w:rsidR="553C4B6A" w:rsidP="5F452A51" w:rsidRDefault="553C4B6A" w14:paraId="0A2A990A" w14:textId="28F45E64">
      <w:pPr>
        <w:pStyle w:val="ListParagraph"/>
        <w:numPr>
          <w:ilvl w:val="0"/>
          <w:numId w:val="16"/>
        </w:numPr>
        <w:spacing w:before="240" w:beforeAutospacing="off" w:after="240" w:afterAutospacing="off" w:line="276" w:lineRule="auto"/>
        <w:jc w:val="both"/>
        <w:rPr>
          <w:rFonts w:ascii="Arial" w:hAnsi="Arial" w:eastAsia="Arial" w:cs="Arial"/>
          <w:color w:val="000000" w:themeColor="text1" w:themeTint="FF" w:themeShade="FF"/>
          <w:sz w:val="24"/>
          <w:szCs w:val="24"/>
          <w:lang w:val="en-GB"/>
        </w:rPr>
      </w:pPr>
      <w:r w:rsidRPr="5F452A51" w:rsidR="553C4B6A">
        <w:rPr>
          <w:rFonts w:ascii="Arial" w:hAnsi="Arial" w:eastAsia="Arial" w:cs="Arial"/>
          <w:color w:val="000000" w:themeColor="text1" w:themeTint="FF" w:themeShade="FF"/>
          <w:sz w:val="22"/>
          <w:szCs w:val="22"/>
          <w:lang w:val="en-GB"/>
        </w:rPr>
        <w:t>High level</w:t>
      </w:r>
      <w:r w:rsidRPr="5F452A51" w:rsidR="553C4B6A">
        <w:rPr>
          <w:rFonts w:ascii="Arial" w:hAnsi="Arial" w:eastAsia="Arial" w:cs="Arial"/>
          <w:color w:val="000000" w:themeColor="text1" w:themeTint="FF" w:themeShade="FF"/>
          <w:sz w:val="22"/>
          <w:szCs w:val="22"/>
          <w:lang w:val="en-GB"/>
        </w:rPr>
        <w:t xml:space="preserve"> of judgement, tact, </w:t>
      </w:r>
      <w:bookmarkStart w:name="_Int_4HTlhKyf" w:id="1"/>
      <w:r w:rsidRPr="5F452A51" w:rsidR="553C4B6A">
        <w:rPr>
          <w:rFonts w:ascii="Arial" w:hAnsi="Arial" w:eastAsia="Arial" w:cs="Arial"/>
          <w:color w:val="000000" w:themeColor="text1" w:themeTint="FF" w:themeShade="FF"/>
          <w:sz w:val="22"/>
          <w:szCs w:val="22"/>
          <w:lang w:val="en-GB"/>
        </w:rPr>
        <w:t>discretion</w:t>
      </w:r>
      <w:bookmarkEnd w:id="1"/>
      <w:r w:rsidRPr="5F452A51" w:rsidR="553C4B6A">
        <w:rPr>
          <w:rFonts w:ascii="Arial" w:hAnsi="Arial" w:eastAsia="Arial" w:cs="Arial"/>
          <w:color w:val="000000" w:themeColor="text1" w:themeTint="FF" w:themeShade="FF"/>
          <w:sz w:val="22"/>
          <w:szCs w:val="22"/>
          <w:lang w:val="en-GB"/>
        </w:rPr>
        <w:t xml:space="preserve"> and initiative.</w:t>
      </w:r>
    </w:p>
    <w:p w:rsidR="553C4B6A" w:rsidP="5F452A51" w:rsidRDefault="553C4B6A" w14:paraId="59F6F37A" w14:textId="47A098CE">
      <w:pPr>
        <w:pStyle w:val="ListParagraph"/>
        <w:numPr>
          <w:ilvl w:val="0"/>
          <w:numId w:val="16"/>
        </w:numPr>
        <w:spacing w:before="240" w:beforeAutospacing="off" w:after="240" w:afterAutospacing="off" w:line="276" w:lineRule="auto"/>
        <w:jc w:val="both"/>
        <w:rPr>
          <w:rFonts w:ascii="Arial" w:hAnsi="Arial" w:eastAsia="Arial" w:cs="Arial"/>
          <w:sz w:val="24"/>
          <w:szCs w:val="24"/>
          <w:lang w:val="en-GB"/>
        </w:rPr>
      </w:pPr>
      <w:r w:rsidRPr="5F452A51" w:rsidR="553C4B6A">
        <w:rPr>
          <w:rFonts w:ascii="Arial" w:hAnsi="Arial" w:eastAsia="Arial" w:cs="Arial"/>
          <w:color w:val="000000" w:themeColor="text1" w:themeTint="FF" w:themeShade="FF"/>
          <w:sz w:val="22"/>
          <w:szCs w:val="22"/>
          <w:lang w:val="en-GB"/>
        </w:rPr>
        <w:t xml:space="preserve">Ability to record and deal with data </w:t>
      </w:r>
      <w:r w:rsidRPr="5F452A51" w:rsidR="553C4B6A">
        <w:rPr>
          <w:rFonts w:ascii="Arial" w:hAnsi="Arial" w:eastAsia="Arial" w:cs="Arial"/>
          <w:sz w:val="22"/>
          <w:szCs w:val="22"/>
          <w:lang w:val="en-GB"/>
        </w:rPr>
        <w:t>accurately and effectively.</w:t>
      </w:r>
    </w:p>
    <w:p w:rsidR="553C4B6A" w:rsidP="5F452A51" w:rsidRDefault="553C4B6A" w14:paraId="43D0646A" w14:textId="4E00636B">
      <w:pPr>
        <w:pStyle w:val="ListParagraph"/>
        <w:numPr>
          <w:ilvl w:val="0"/>
          <w:numId w:val="16"/>
        </w:numPr>
        <w:spacing w:before="240" w:beforeAutospacing="off" w:after="240" w:afterAutospacing="off" w:line="276" w:lineRule="auto"/>
        <w:jc w:val="both"/>
        <w:rPr>
          <w:rFonts w:ascii="Arial" w:hAnsi="Arial" w:eastAsia="Arial" w:cs="Arial"/>
          <w:sz w:val="24"/>
          <w:szCs w:val="24"/>
          <w:lang w:val="en-GB"/>
        </w:rPr>
      </w:pPr>
      <w:r w:rsidRPr="5F452A51" w:rsidR="553C4B6A">
        <w:rPr>
          <w:rFonts w:ascii="Arial" w:hAnsi="Arial" w:eastAsia="Arial" w:cs="Arial"/>
          <w:sz w:val="22"/>
          <w:szCs w:val="22"/>
          <w:lang w:val="en-GB"/>
        </w:rPr>
        <w:t>Excellent verbal, written and presentational skills; with the ability to engage a range of audiences and positively represent the company.</w:t>
      </w:r>
    </w:p>
    <w:p w:rsidR="553C4B6A" w:rsidP="5F452A51" w:rsidRDefault="553C4B6A" w14:paraId="562DC5FB" w14:textId="02F85B18">
      <w:pPr>
        <w:pStyle w:val="ListParagraph"/>
        <w:numPr>
          <w:ilvl w:val="0"/>
          <w:numId w:val="16"/>
        </w:numPr>
        <w:spacing w:before="240" w:beforeAutospacing="off" w:after="240" w:afterAutospacing="off" w:line="276" w:lineRule="auto"/>
        <w:jc w:val="both"/>
        <w:rPr>
          <w:rFonts w:ascii="Arial" w:hAnsi="Arial" w:eastAsia="Arial" w:cs="Arial"/>
          <w:color w:val="000000" w:themeColor="text1" w:themeTint="FF" w:themeShade="FF"/>
          <w:sz w:val="24"/>
          <w:szCs w:val="24"/>
          <w:lang w:val="en-GB"/>
        </w:rPr>
      </w:pPr>
      <w:r w:rsidRPr="5F452A51" w:rsidR="553C4B6A">
        <w:rPr>
          <w:rFonts w:ascii="Arial" w:hAnsi="Arial" w:eastAsia="Arial" w:cs="Arial"/>
          <w:color w:val="000000" w:themeColor="text1" w:themeTint="FF" w:themeShade="FF"/>
          <w:sz w:val="22"/>
          <w:szCs w:val="22"/>
          <w:lang w:val="en-GB"/>
        </w:rPr>
        <w:t xml:space="preserve">Good interpersonal </w:t>
      </w:r>
      <w:r w:rsidRPr="5F452A51" w:rsidR="553C4B6A">
        <w:rPr>
          <w:rFonts w:ascii="Arial" w:hAnsi="Arial" w:eastAsia="Arial" w:cs="Arial"/>
          <w:color w:val="000000" w:themeColor="text1" w:themeTint="FF" w:themeShade="FF"/>
          <w:sz w:val="22"/>
          <w:szCs w:val="22"/>
          <w:lang w:val="en-GB"/>
        </w:rPr>
        <w:t>skills;</w:t>
      </w:r>
      <w:r w:rsidRPr="5F452A51" w:rsidR="553C4B6A">
        <w:rPr>
          <w:rFonts w:ascii="Arial" w:hAnsi="Arial" w:eastAsia="Arial" w:cs="Arial"/>
          <w:color w:val="000000" w:themeColor="text1" w:themeTint="FF" w:themeShade="FF"/>
          <w:sz w:val="22"/>
          <w:szCs w:val="22"/>
          <w:lang w:val="en-GB"/>
        </w:rPr>
        <w:t xml:space="preserve"> works together with employees, </w:t>
      </w:r>
      <w:bookmarkStart w:name="_Int_KLwjsgQd" w:id="2"/>
      <w:r w:rsidRPr="5F452A51" w:rsidR="553C4B6A">
        <w:rPr>
          <w:rFonts w:ascii="Arial" w:hAnsi="Arial" w:eastAsia="Arial" w:cs="Arial"/>
          <w:color w:val="000000" w:themeColor="text1" w:themeTint="FF" w:themeShade="FF"/>
          <w:sz w:val="22"/>
          <w:szCs w:val="22"/>
          <w:lang w:val="en-GB"/>
        </w:rPr>
        <w:t>colleagues</w:t>
      </w:r>
      <w:bookmarkEnd w:id="2"/>
      <w:r w:rsidRPr="5F452A51" w:rsidR="553C4B6A">
        <w:rPr>
          <w:rFonts w:ascii="Arial" w:hAnsi="Arial" w:eastAsia="Arial" w:cs="Arial"/>
          <w:color w:val="000000" w:themeColor="text1" w:themeTint="FF" w:themeShade="FF"/>
          <w:sz w:val="22"/>
          <w:szCs w:val="22"/>
          <w:lang w:val="en-GB"/>
        </w:rPr>
        <w:t xml:space="preserve"> and customers to resolve problems and implement change initiatives</w:t>
      </w:r>
      <w:r w:rsidRPr="5F452A51" w:rsidR="00244AFD">
        <w:rPr>
          <w:rFonts w:ascii="Arial" w:hAnsi="Arial" w:eastAsia="Arial" w:cs="Arial"/>
          <w:color w:val="000000" w:themeColor="text1" w:themeTint="FF" w:themeShade="FF"/>
          <w:sz w:val="22"/>
          <w:szCs w:val="22"/>
          <w:lang w:val="en-GB"/>
        </w:rPr>
        <w:t>.</w:t>
      </w:r>
    </w:p>
    <w:p w:rsidR="553C4B6A" w:rsidP="5F452A51" w:rsidRDefault="553C4B6A" w14:paraId="6EEA12A1" w14:textId="3C9461D4">
      <w:pPr>
        <w:pStyle w:val="ListParagraph"/>
        <w:numPr>
          <w:ilvl w:val="0"/>
          <w:numId w:val="16"/>
        </w:numPr>
        <w:spacing w:before="240" w:beforeAutospacing="off" w:after="240" w:afterAutospacing="off" w:line="276" w:lineRule="auto"/>
        <w:jc w:val="both"/>
        <w:rPr>
          <w:rFonts w:ascii="Arial" w:hAnsi="Arial" w:eastAsia="Arial" w:cs="Arial"/>
          <w:color w:val="000000" w:themeColor="text1" w:themeTint="FF" w:themeShade="FF"/>
          <w:sz w:val="24"/>
          <w:szCs w:val="24"/>
          <w:lang w:val="en-GB"/>
        </w:rPr>
      </w:pPr>
      <w:r w:rsidRPr="5F452A51" w:rsidR="553C4B6A">
        <w:rPr>
          <w:rFonts w:ascii="Arial" w:hAnsi="Arial" w:eastAsia="Arial" w:cs="Arial"/>
          <w:color w:val="000000" w:themeColor="text1" w:themeTint="FF" w:themeShade="FF"/>
          <w:sz w:val="22"/>
          <w:szCs w:val="22"/>
          <w:lang w:val="en-GB"/>
        </w:rPr>
        <w:t>Excellent organisational skills, able to pr</w:t>
      </w:r>
      <w:r w:rsidRPr="5F452A51" w:rsidR="553C4B6A">
        <w:rPr>
          <w:rFonts w:ascii="Arial" w:hAnsi="Arial" w:eastAsia="Arial" w:cs="Arial"/>
          <w:color w:val="auto"/>
          <w:sz w:val="22"/>
          <w:szCs w:val="22"/>
          <w:lang w:val="en-GB"/>
        </w:rPr>
        <w:t>ioritise a</w:t>
      </w:r>
      <w:r w:rsidRPr="5F452A51" w:rsidR="553C4B6A">
        <w:rPr>
          <w:rFonts w:ascii="Arial" w:hAnsi="Arial" w:eastAsia="Arial" w:cs="Arial"/>
          <w:color w:val="000000" w:themeColor="text1" w:themeTint="FF" w:themeShade="FF"/>
          <w:sz w:val="22"/>
          <w:szCs w:val="22"/>
          <w:lang w:val="en-GB"/>
        </w:rPr>
        <w:t>nd meet tight deadlines</w:t>
      </w:r>
      <w:r w:rsidRPr="5F452A51" w:rsidR="7AE398ED">
        <w:rPr>
          <w:rFonts w:ascii="Arial" w:hAnsi="Arial" w:eastAsia="Arial" w:cs="Arial"/>
          <w:color w:val="000000" w:themeColor="text1" w:themeTint="FF" w:themeShade="FF"/>
          <w:sz w:val="22"/>
          <w:szCs w:val="22"/>
          <w:lang w:val="en-GB"/>
        </w:rPr>
        <w:t>.</w:t>
      </w:r>
    </w:p>
    <w:p w:rsidR="0ABAF4D0" w:rsidP="5F452A51" w:rsidRDefault="0ABAF4D0" w14:paraId="33E4FED7" w14:textId="51E18F95">
      <w:pPr>
        <w:pStyle w:val="ListParagraph"/>
        <w:numPr>
          <w:ilvl w:val="0"/>
          <w:numId w:val="16"/>
        </w:numPr>
        <w:spacing w:before="240" w:beforeAutospacing="off" w:after="240" w:afterAutospacing="off" w:line="276" w:lineRule="auto"/>
        <w:ind/>
        <w:jc w:val="both"/>
        <w:rPr>
          <w:rFonts w:ascii="Arial" w:hAnsi="Arial" w:eastAsia="Arial" w:cs="Arial"/>
          <w:b w:val="0"/>
          <w:bCs w:val="0"/>
          <w:noProof w:val="0"/>
          <w:color w:val="000000" w:themeColor="text1" w:themeTint="FF" w:themeShade="FF"/>
          <w:sz w:val="24"/>
          <w:szCs w:val="24"/>
          <w:lang w:val="en-GB"/>
        </w:rPr>
      </w:pPr>
      <w:r w:rsidRPr="5F452A51" w:rsidR="19A5AFC0">
        <w:rPr>
          <w:rFonts w:ascii="Arial" w:hAnsi="Arial" w:eastAsia="Arial" w:cs="Arial"/>
          <w:b w:val="0"/>
          <w:bCs w:val="0"/>
          <w:noProof w:val="0"/>
          <w:color w:val="000000" w:themeColor="text1" w:themeTint="FF" w:themeShade="FF"/>
          <w:sz w:val="22"/>
          <w:szCs w:val="22"/>
          <w:lang w:val="en-GB"/>
        </w:rPr>
        <w:t>Lead by example and be a positive role model for Ubico values to ensure these are understood and embedded within teams, working practices and behaviours</w:t>
      </w:r>
      <w:r w:rsidRPr="5F452A51" w:rsidR="379E7420">
        <w:rPr>
          <w:rFonts w:ascii="Arial" w:hAnsi="Arial" w:eastAsia="Arial" w:cs="Arial"/>
          <w:b w:val="0"/>
          <w:bCs w:val="0"/>
          <w:noProof w:val="0"/>
          <w:color w:val="000000" w:themeColor="text1" w:themeTint="FF" w:themeShade="FF"/>
          <w:sz w:val="22"/>
          <w:szCs w:val="22"/>
          <w:lang w:val="en-GB"/>
        </w:rPr>
        <w:t>.</w:t>
      </w:r>
    </w:p>
    <w:p w:rsidR="162BDC19" w:rsidP="5F452A51" w:rsidRDefault="162BDC19" w14:paraId="68841F94" w14:textId="63A9AF61">
      <w:pPr>
        <w:pStyle w:val="ListParagraph"/>
        <w:numPr>
          <w:ilvl w:val="0"/>
          <w:numId w:val="16"/>
        </w:numPr>
        <w:spacing w:before="240" w:beforeAutospacing="off" w:after="240" w:afterAutospacing="off" w:line="276" w:lineRule="auto"/>
        <w:jc w:val="both"/>
        <w:rPr>
          <w:rFonts w:ascii="Arial" w:hAnsi="Arial" w:eastAsia="Arial" w:cs="Arial"/>
          <w:b w:val="0"/>
          <w:bCs w:val="0"/>
          <w:noProof w:val="0"/>
          <w:color w:val="000000" w:themeColor="text1" w:themeTint="FF" w:themeShade="FF"/>
          <w:sz w:val="22"/>
          <w:szCs w:val="22"/>
          <w:lang w:val="en-GB"/>
        </w:rPr>
      </w:pPr>
      <w:r w:rsidRPr="5F452A51" w:rsidR="162BDC19">
        <w:rPr>
          <w:rFonts w:ascii="Arial" w:hAnsi="Arial" w:eastAsia="Arial" w:cs="Arial"/>
          <w:b w:val="0"/>
          <w:bCs w:val="0"/>
          <w:noProof w:val="0"/>
          <w:color w:val="000000" w:themeColor="text1" w:themeTint="FF" w:themeShade="FF"/>
          <w:sz w:val="22"/>
          <w:szCs w:val="22"/>
          <w:lang w:val="en-GB"/>
        </w:rPr>
        <w:t>E</w:t>
      </w:r>
      <w:r w:rsidRPr="5F452A51" w:rsidR="162BDC19">
        <w:rPr>
          <w:rFonts w:ascii="Arial" w:hAnsi="Arial" w:eastAsia="Arial" w:cs="Arial"/>
          <w:b w:val="0"/>
          <w:bCs w:val="0"/>
          <w:noProof w:val="0"/>
          <w:color w:val="000000" w:themeColor="text1" w:themeTint="FF" w:themeShade="FF"/>
          <w:sz w:val="22"/>
          <w:szCs w:val="22"/>
          <w:lang w:val="en-GB"/>
        </w:rPr>
        <w:t>mbraces</w:t>
      </w:r>
      <w:r w:rsidRPr="5F452A51" w:rsidR="162BDC19">
        <w:rPr>
          <w:rFonts w:ascii="Arial" w:hAnsi="Arial" w:eastAsia="Arial" w:cs="Arial"/>
          <w:b w:val="0"/>
          <w:bCs w:val="0"/>
          <w:noProof w:val="0"/>
          <w:color w:val="000000" w:themeColor="text1" w:themeTint="FF" w:themeShade="FF"/>
          <w:sz w:val="22"/>
          <w:szCs w:val="22"/>
          <w:lang w:val="en-GB"/>
        </w:rPr>
        <w:t xml:space="preserve"> </w:t>
      </w:r>
      <w:r w:rsidRPr="5F452A51" w:rsidR="162BDC19">
        <w:rPr>
          <w:rFonts w:ascii="Arial" w:hAnsi="Arial" w:eastAsia="Arial" w:cs="Arial"/>
          <w:b w:val="0"/>
          <w:bCs w:val="0"/>
          <w:noProof w:val="0"/>
          <w:color w:val="000000" w:themeColor="text1" w:themeTint="FF" w:themeShade="FF"/>
          <w:sz w:val="22"/>
          <w:szCs w:val="22"/>
          <w:lang w:val="en-GB"/>
        </w:rPr>
        <w:t>innovation and continuous improvement.</w:t>
      </w:r>
    </w:p>
    <w:p w:rsidRPr="004A1575" w:rsidR="339117CC" w:rsidP="004E4632" w:rsidRDefault="339117CC" w14:paraId="0F632D84" w14:textId="5B3B67AA">
      <w:pPr>
        <w:spacing w:after="0" w:line="360" w:lineRule="auto"/>
        <w:ind w:left="360"/>
        <w:rPr>
          <w:rFonts w:ascii="Arial" w:hAnsi="Arial" w:eastAsia="Arial" w:cs="Arial"/>
          <w:color w:val="000000" w:themeColor="text1"/>
          <w:sz w:val="22"/>
          <w:szCs w:val="22"/>
          <w:lang w:val="en-GB"/>
        </w:rPr>
      </w:pPr>
    </w:p>
    <w:p w:rsidR="5F452A51" w:rsidP="5F452A51" w:rsidRDefault="5F452A51" w14:paraId="17983101" w14:textId="24FDF533">
      <w:pPr>
        <w:spacing w:after="0" w:line="360" w:lineRule="auto"/>
        <w:ind w:left="360"/>
        <w:rPr>
          <w:rFonts w:ascii="Arial" w:hAnsi="Arial" w:eastAsia="Arial" w:cs="Arial"/>
          <w:color w:val="000000" w:themeColor="text1" w:themeTint="FF" w:themeShade="FF"/>
          <w:sz w:val="22"/>
          <w:szCs w:val="22"/>
          <w:lang w:val="en-GB"/>
        </w:rPr>
      </w:pPr>
    </w:p>
    <w:p w:rsidR="5F452A51" w:rsidP="5F452A51" w:rsidRDefault="5F452A51" w14:paraId="0BB3F180" w14:textId="1A2BEB84">
      <w:pPr>
        <w:spacing w:after="0" w:line="360" w:lineRule="auto"/>
        <w:ind w:left="360"/>
        <w:rPr>
          <w:rFonts w:ascii="Arial" w:hAnsi="Arial" w:eastAsia="Arial" w:cs="Arial"/>
          <w:color w:val="000000" w:themeColor="text1" w:themeTint="FF" w:themeShade="FF"/>
          <w:sz w:val="22"/>
          <w:szCs w:val="22"/>
          <w:lang w:val="en-GB"/>
        </w:rPr>
      </w:pPr>
    </w:p>
    <w:p w:rsidR="5F452A51" w:rsidP="5F452A51" w:rsidRDefault="5F452A51" w14:paraId="06432CD5" w14:textId="0EAACD92">
      <w:pPr>
        <w:pStyle w:val="Normal"/>
        <w:spacing w:after="0" w:line="360" w:lineRule="auto"/>
        <w:ind w:left="360"/>
        <w:rPr>
          <w:rFonts w:ascii="Arial" w:hAnsi="Arial" w:eastAsia="Arial" w:cs="Arial"/>
          <w:color w:val="000000" w:themeColor="text1" w:themeTint="FF" w:themeShade="FF"/>
          <w:sz w:val="22"/>
          <w:szCs w:val="22"/>
          <w:lang w:val="en-GB"/>
        </w:rPr>
      </w:pPr>
    </w:p>
    <w:p w:rsidRPr="00D6691F" w:rsidR="00D6691F" w:rsidP="004E4632" w:rsidRDefault="00D6691F" w14:paraId="178F3704" w14:textId="77777777">
      <w:pPr>
        <w:pStyle w:val="Heading1"/>
        <w:spacing w:after="0"/>
        <w:rPr>
          <w:rFonts w:eastAsia="Aptos"/>
        </w:rPr>
      </w:pPr>
      <w:r w:rsidRPr="00D6691F">
        <w:rPr>
          <w:rFonts w:eastAsia="Aptos"/>
        </w:rPr>
        <w:t>What we offer  </w:t>
      </w:r>
    </w:p>
    <w:p w:rsidRPr="00D6691F" w:rsidR="00D6691F" w:rsidP="5F452A51" w:rsidRDefault="00D6691F" w14:paraId="6C3E4873" w14:textId="1376229E">
      <w:pPr>
        <w:pStyle w:val="ListParagraph"/>
        <w:numPr>
          <w:ilvl w:val="0"/>
          <w:numId w:val="2"/>
        </w:numPr>
        <w:spacing w:before="0" w:beforeAutospacing="off" w:after="0" w:afterAutospacing="off" w:line="276" w:lineRule="auto"/>
        <w:jc w:val="both"/>
        <w:rPr>
          <w:rFonts w:ascii="Arial" w:hAnsi="Arial" w:eastAsia="Arial" w:cs="Arial"/>
          <w:color w:val="000000" w:themeColor="text1"/>
          <w:sz w:val="24"/>
          <w:szCs w:val="24"/>
          <w:lang w:val="en-GB"/>
        </w:rPr>
      </w:pPr>
      <w:r w:rsidRPr="5F452A51" w:rsidR="00D6691F">
        <w:rPr>
          <w:rFonts w:ascii="Arial" w:hAnsi="Arial" w:eastAsia="Arial" w:cs="Arial"/>
          <w:color w:val="000000" w:themeColor="text1" w:themeTint="FF" w:themeShade="FF"/>
          <w:sz w:val="22"/>
          <w:szCs w:val="22"/>
          <w:lang w:val="en-GB"/>
        </w:rPr>
        <w:t>A competitive salary</w:t>
      </w:r>
      <w:r w:rsidRPr="5F452A51" w:rsidR="007D18CC">
        <w:rPr>
          <w:rFonts w:ascii="Arial" w:hAnsi="Arial" w:eastAsia="Arial" w:cs="Arial"/>
          <w:color w:val="000000" w:themeColor="text1" w:themeTint="FF" w:themeShade="FF"/>
          <w:sz w:val="22"/>
          <w:szCs w:val="22"/>
          <w:lang w:val="en-GB"/>
        </w:rPr>
        <w:t>.</w:t>
      </w:r>
    </w:p>
    <w:p w:rsidRPr="00D6691F" w:rsidR="00D6691F" w:rsidP="5F452A51" w:rsidRDefault="00D6691F" w14:paraId="2C6E663B" w14:textId="38EAA748">
      <w:pPr>
        <w:pStyle w:val="ListParagraph"/>
        <w:numPr>
          <w:ilvl w:val="0"/>
          <w:numId w:val="2"/>
        </w:numPr>
        <w:spacing w:before="0" w:beforeAutospacing="off" w:after="0" w:afterAutospacing="off" w:line="276" w:lineRule="auto"/>
        <w:jc w:val="both"/>
        <w:rPr>
          <w:rFonts w:ascii="Arial" w:hAnsi="Arial" w:eastAsia="Arial" w:cs="Arial"/>
          <w:color w:val="000000" w:themeColor="text1"/>
          <w:sz w:val="24"/>
          <w:szCs w:val="24"/>
          <w:lang w:val="en-GB"/>
        </w:rPr>
      </w:pPr>
      <w:r w:rsidRPr="5F452A51" w:rsidR="00D6691F">
        <w:rPr>
          <w:rFonts w:ascii="Arial" w:hAnsi="Arial" w:eastAsia="Arial" w:cs="Arial"/>
          <w:color w:val="000000" w:themeColor="text1" w:themeTint="FF" w:themeShade="FF"/>
          <w:sz w:val="22"/>
          <w:szCs w:val="22"/>
          <w:lang w:val="en-GB"/>
        </w:rPr>
        <w:t>A high degree of flexible working</w:t>
      </w:r>
      <w:r w:rsidRPr="5F452A51" w:rsidR="007D18CC">
        <w:rPr>
          <w:rFonts w:ascii="Arial" w:hAnsi="Arial" w:eastAsia="Arial" w:cs="Arial"/>
          <w:color w:val="000000" w:themeColor="text1" w:themeTint="FF" w:themeShade="FF"/>
          <w:sz w:val="22"/>
          <w:szCs w:val="22"/>
          <w:lang w:val="en-GB"/>
        </w:rPr>
        <w:t>.</w:t>
      </w:r>
    </w:p>
    <w:p w:rsidRPr="00D6691F" w:rsidR="00D6691F" w:rsidP="5F452A51" w:rsidRDefault="00D6691F" w14:paraId="2254A20D" w14:textId="6D150037">
      <w:pPr>
        <w:pStyle w:val="ListParagraph"/>
        <w:numPr>
          <w:ilvl w:val="0"/>
          <w:numId w:val="2"/>
        </w:numPr>
        <w:spacing w:before="0" w:beforeAutospacing="off" w:after="0" w:afterAutospacing="off" w:line="276" w:lineRule="auto"/>
        <w:jc w:val="both"/>
        <w:rPr>
          <w:rFonts w:ascii="Arial" w:hAnsi="Arial" w:eastAsia="Arial" w:cs="Arial"/>
          <w:color w:val="000000" w:themeColor="text1"/>
          <w:sz w:val="24"/>
          <w:szCs w:val="24"/>
          <w:lang w:val="en-GB"/>
        </w:rPr>
      </w:pPr>
      <w:r w:rsidRPr="5F452A51" w:rsidR="00D6691F">
        <w:rPr>
          <w:rFonts w:ascii="Arial" w:hAnsi="Arial" w:eastAsia="Arial" w:cs="Arial"/>
          <w:color w:val="000000" w:themeColor="text1" w:themeTint="FF" w:themeShade="FF"/>
          <w:sz w:val="22"/>
          <w:szCs w:val="22"/>
          <w:lang w:val="en-GB"/>
        </w:rPr>
        <w:t xml:space="preserve">Generous holiday allowance of 26 days plus bank holiday increasing to 30 days after </w:t>
      </w:r>
      <w:r w:rsidRPr="5F452A51" w:rsidR="009959C6">
        <w:rPr>
          <w:rFonts w:ascii="Arial" w:hAnsi="Arial" w:eastAsia="Arial" w:cs="Arial"/>
          <w:color w:val="000000" w:themeColor="text1" w:themeTint="FF" w:themeShade="FF"/>
          <w:sz w:val="22"/>
          <w:szCs w:val="22"/>
          <w:lang w:val="en-GB"/>
        </w:rPr>
        <w:t>five</w:t>
      </w:r>
      <w:r w:rsidRPr="5F452A51" w:rsidR="00D6691F">
        <w:rPr>
          <w:rFonts w:ascii="Arial" w:hAnsi="Arial" w:eastAsia="Arial" w:cs="Arial"/>
          <w:color w:val="000000" w:themeColor="text1" w:themeTint="FF" w:themeShade="FF"/>
          <w:sz w:val="22"/>
          <w:szCs w:val="22"/>
          <w:lang w:val="en-GB"/>
        </w:rPr>
        <w:t xml:space="preserve"> years</w:t>
      </w:r>
      <w:r w:rsidRPr="5F452A51" w:rsidR="007D18CC">
        <w:rPr>
          <w:rFonts w:ascii="Arial" w:hAnsi="Arial" w:eastAsia="Arial" w:cs="Arial"/>
          <w:color w:val="000000" w:themeColor="text1" w:themeTint="FF" w:themeShade="FF"/>
          <w:sz w:val="22"/>
          <w:szCs w:val="22"/>
          <w:lang w:val="en-GB"/>
        </w:rPr>
        <w:t>.</w:t>
      </w:r>
    </w:p>
    <w:p w:rsidRPr="00D6691F" w:rsidR="00D6691F" w:rsidP="5F452A51" w:rsidRDefault="00D6691F" w14:paraId="23D9A48A" w14:textId="77777777">
      <w:pPr>
        <w:pStyle w:val="ListParagraph"/>
        <w:numPr>
          <w:ilvl w:val="0"/>
          <w:numId w:val="2"/>
        </w:numPr>
        <w:spacing w:before="0" w:beforeAutospacing="off" w:after="0" w:afterAutospacing="off" w:line="276" w:lineRule="auto"/>
        <w:jc w:val="both"/>
        <w:rPr>
          <w:rFonts w:ascii="Arial" w:hAnsi="Arial" w:eastAsia="Arial" w:cs="Arial"/>
          <w:color w:val="000000" w:themeColor="text1"/>
          <w:sz w:val="24"/>
          <w:szCs w:val="24"/>
          <w:lang w:val="en-GB"/>
        </w:rPr>
      </w:pPr>
      <w:r w:rsidRPr="5F452A51" w:rsidR="00D6691F">
        <w:rPr>
          <w:rFonts w:ascii="Arial" w:hAnsi="Arial" w:eastAsia="Arial" w:cs="Arial"/>
          <w:color w:val="000000" w:themeColor="text1" w:themeTint="FF" w:themeShade="FF"/>
          <w:sz w:val="22"/>
          <w:szCs w:val="22"/>
          <w:lang w:val="en-GB"/>
        </w:rPr>
        <w:t>Opportunities to grow within the company and shape our strategy. </w:t>
      </w:r>
    </w:p>
    <w:p w:rsidRPr="00D6691F" w:rsidR="00D6691F" w:rsidP="5F452A51" w:rsidRDefault="00D6691F" w14:paraId="6F8A1779" w14:textId="77777777">
      <w:pPr>
        <w:pStyle w:val="ListParagraph"/>
        <w:numPr>
          <w:ilvl w:val="0"/>
          <w:numId w:val="2"/>
        </w:numPr>
        <w:spacing w:before="0" w:beforeAutospacing="off" w:after="0" w:afterAutospacing="off" w:line="276" w:lineRule="auto"/>
        <w:jc w:val="both"/>
        <w:rPr>
          <w:rFonts w:ascii="Arial" w:hAnsi="Arial" w:eastAsia="Arial" w:cs="Arial"/>
          <w:color w:val="000000" w:themeColor="text1"/>
          <w:sz w:val="24"/>
          <w:szCs w:val="24"/>
          <w:lang w:val="en-GB"/>
        </w:rPr>
      </w:pPr>
      <w:r w:rsidRPr="5F452A51" w:rsidR="00D6691F">
        <w:rPr>
          <w:rFonts w:ascii="Arial" w:hAnsi="Arial" w:eastAsia="Arial" w:cs="Arial"/>
          <w:color w:val="000000" w:themeColor="text1" w:themeTint="FF" w:themeShade="FF"/>
          <w:sz w:val="22"/>
          <w:szCs w:val="22"/>
          <w:lang w:val="en-GB"/>
        </w:rPr>
        <w:t>Employee discounts across major retailers and attractions, days out, restaurants and holidays. </w:t>
      </w:r>
    </w:p>
    <w:p w:rsidRPr="00D6691F" w:rsidR="00D6691F" w:rsidP="5F452A51" w:rsidRDefault="00D6691F" w14:paraId="1FB378E4" w14:textId="0CAAAEC4">
      <w:pPr>
        <w:pStyle w:val="ListParagraph"/>
        <w:numPr>
          <w:ilvl w:val="0"/>
          <w:numId w:val="2"/>
        </w:numPr>
        <w:spacing w:before="0" w:beforeAutospacing="off" w:after="0" w:afterAutospacing="off" w:line="276" w:lineRule="auto"/>
        <w:jc w:val="both"/>
        <w:rPr>
          <w:rFonts w:ascii="Arial" w:hAnsi="Arial" w:eastAsia="Arial" w:cs="Arial"/>
          <w:color w:val="000000" w:themeColor="text1"/>
          <w:sz w:val="24"/>
          <w:szCs w:val="24"/>
          <w:lang w:val="en-GB"/>
        </w:rPr>
      </w:pPr>
      <w:r w:rsidRPr="5F452A51" w:rsidR="00D6691F">
        <w:rPr>
          <w:rFonts w:ascii="Arial" w:hAnsi="Arial" w:eastAsia="Arial" w:cs="Arial"/>
          <w:color w:val="000000" w:themeColor="text1" w:themeTint="FF" w:themeShade="FF"/>
          <w:sz w:val="22"/>
          <w:szCs w:val="22"/>
          <w:lang w:val="en-GB"/>
        </w:rPr>
        <w:t xml:space="preserve">Access to our </w:t>
      </w:r>
      <w:r w:rsidRPr="5F452A51" w:rsidR="00E02E22">
        <w:rPr>
          <w:rFonts w:ascii="Arial" w:hAnsi="Arial" w:eastAsia="Arial" w:cs="Arial"/>
          <w:color w:val="000000" w:themeColor="text1" w:themeTint="FF" w:themeShade="FF"/>
          <w:sz w:val="22"/>
          <w:szCs w:val="22"/>
          <w:lang w:val="en-GB"/>
        </w:rPr>
        <w:t>e</w:t>
      </w:r>
      <w:r w:rsidRPr="5F452A51" w:rsidR="00D6691F">
        <w:rPr>
          <w:rFonts w:ascii="Arial" w:hAnsi="Arial" w:eastAsia="Arial" w:cs="Arial"/>
          <w:color w:val="000000" w:themeColor="text1" w:themeTint="FF" w:themeShade="FF"/>
          <w:sz w:val="22"/>
          <w:szCs w:val="22"/>
          <w:lang w:val="en-GB"/>
        </w:rPr>
        <w:t xml:space="preserve">mployee </w:t>
      </w:r>
      <w:r w:rsidRPr="5F452A51" w:rsidR="00E02E22">
        <w:rPr>
          <w:rFonts w:ascii="Arial" w:hAnsi="Arial" w:eastAsia="Arial" w:cs="Arial"/>
          <w:color w:val="000000" w:themeColor="text1" w:themeTint="FF" w:themeShade="FF"/>
          <w:sz w:val="22"/>
          <w:szCs w:val="22"/>
          <w:lang w:val="en-GB"/>
        </w:rPr>
        <w:t>a</w:t>
      </w:r>
      <w:r w:rsidRPr="5F452A51" w:rsidR="00D6691F">
        <w:rPr>
          <w:rFonts w:ascii="Arial" w:hAnsi="Arial" w:eastAsia="Arial" w:cs="Arial"/>
          <w:color w:val="000000" w:themeColor="text1" w:themeTint="FF" w:themeShade="FF"/>
          <w:sz w:val="22"/>
          <w:szCs w:val="22"/>
          <w:lang w:val="en-GB"/>
        </w:rPr>
        <w:t xml:space="preserve">ssistance </w:t>
      </w:r>
      <w:r w:rsidRPr="5F452A51" w:rsidR="00E02E22">
        <w:rPr>
          <w:rFonts w:ascii="Arial" w:hAnsi="Arial" w:eastAsia="Arial" w:cs="Arial"/>
          <w:color w:val="000000" w:themeColor="text1" w:themeTint="FF" w:themeShade="FF"/>
          <w:sz w:val="22"/>
          <w:szCs w:val="22"/>
          <w:lang w:val="en-GB"/>
        </w:rPr>
        <w:t>p</w:t>
      </w:r>
      <w:r w:rsidRPr="5F452A51" w:rsidR="00D6691F">
        <w:rPr>
          <w:rFonts w:ascii="Arial" w:hAnsi="Arial" w:eastAsia="Arial" w:cs="Arial"/>
          <w:color w:val="000000" w:themeColor="text1" w:themeTint="FF" w:themeShade="FF"/>
          <w:sz w:val="22"/>
          <w:szCs w:val="22"/>
          <w:lang w:val="en-GB"/>
        </w:rPr>
        <w:t xml:space="preserve">rogramme which offers a confidential service for employees and their families 24 hours a day / </w:t>
      </w:r>
      <w:r w:rsidRPr="5F452A51" w:rsidR="00E02E22">
        <w:rPr>
          <w:rFonts w:ascii="Arial" w:hAnsi="Arial" w:eastAsia="Arial" w:cs="Arial"/>
          <w:color w:val="000000" w:themeColor="text1" w:themeTint="FF" w:themeShade="FF"/>
          <w:sz w:val="22"/>
          <w:szCs w:val="22"/>
          <w:lang w:val="en-GB"/>
        </w:rPr>
        <w:t>seven</w:t>
      </w:r>
      <w:r w:rsidRPr="5F452A51" w:rsidR="00D6691F">
        <w:rPr>
          <w:rFonts w:ascii="Arial" w:hAnsi="Arial" w:eastAsia="Arial" w:cs="Arial"/>
          <w:color w:val="000000" w:themeColor="text1" w:themeTint="FF" w:themeShade="FF"/>
          <w:sz w:val="22"/>
          <w:szCs w:val="22"/>
          <w:lang w:val="en-GB"/>
        </w:rPr>
        <w:t xml:space="preserve"> days a week.  </w:t>
      </w:r>
    </w:p>
    <w:p w:rsidRPr="004A1575" w:rsidR="339117CC" w:rsidP="004E4632" w:rsidRDefault="339117CC" w14:paraId="560BC742" w14:textId="2109C992">
      <w:pPr>
        <w:spacing w:after="0" w:line="360" w:lineRule="auto"/>
        <w:rPr>
          <w:rStyle w:val="normaltextrun"/>
          <w:rFonts w:ascii="Arial" w:hAnsi="Arial" w:eastAsia="Arial" w:cs="Arial"/>
          <w:color w:val="000000" w:themeColor="text1"/>
          <w:lang w:val="en-GB"/>
        </w:rPr>
      </w:pPr>
    </w:p>
    <w:sectPr w:rsidRPr="004A1575" w:rsidR="339117CC">
      <w:headerReference w:type="default" r:id="rId11"/>
      <w:footerReference w:type="default" r:id="rId1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65C" w:rsidP="002C6562" w:rsidRDefault="0015665C" w14:paraId="563BB409" w14:textId="77777777">
      <w:pPr>
        <w:spacing w:after="0" w:line="240" w:lineRule="auto"/>
      </w:pPr>
      <w:r>
        <w:separator/>
      </w:r>
    </w:p>
  </w:endnote>
  <w:endnote w:type="continuationSeparator" w:id="0">
    <w:p w:rsidR="0015665C" w:rsidP="002C6562" w:rsidRDefault="0015665C" w14:paraId="229DBBAB" w14:textId="77777777">
      <w:pPr>
        <w:spacing w:after="0" w:line="240" w:lineRule="auto"/>
      </w:pPr>
      <w:r>
        <w:continuationSeparator/>
      </w:r>
    </w:p>
  </w:endnote>
  <w:endnote w:type="continuationNotice" w:id="1">
    <w:p w:rsidR="0015665C" w:rsidRDefault="0015665C" w14:paraId="52B546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103307"/>
      <w:docPartObj>
        <w:docPartGallery w:val="Page Numbers (Bottom of Page)"/>
        <w:docPartUnique/>
      </w:docPartObj>
    </w:sdtPr>
    <w:sdtContent>
      <w:p w:rsidR="00E02E22" w:rsidRDefault="00E02E22" w14:paraId="66CBABCA" w14:textId="5334E9C3">
        <w:pPr>
          <w:pStyle w:val="Footer"/>
          <w:jc w:val="center"/>
        </w:pPr>
        <w:r>
          <w:fldChar w:fldCharType="begin"/>
        </w:r>
        <w:r>
          <w:instrText>PAGE   \* MERGEFORMAT</w:instrText>
        </w:r>
        <w:r>
          <w:fldChar w:fldCharType="separate"/>
        </w:r>
        <w:r>
          <w:rPr>
            <w:lang w:val="en-GB"/>
          </w:rPr>
          <w:t>2</w:t>
        </w:r>
        <w:r>
          <w:fldChar w:fldCharType="end"/>
        </w:r>
      </w:p>
    </w:sdtContent>
  </w:sdt>
  <w:p w:rsidR="00E02E22" w:rsidRDefault="00E02E22" w14:paraId="63BD47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65C" w:rsidP="002C6562" w:rsidRDefault="0015665C" w14:paraId="21C5D740" w14:textId="77777777">
      <w:pPr>
        <w:spacing w:after="0" w:line="240" w:lineRule="auto"/>
      </w:pPr>
      <w:r>
        <w:separator/>
      </w:r>
    </w:p>
  </w:footnote>
  <w:footnote w:type="continuationSeparator" w:id="0">
    <w:p w:rsidR="0015665C" w:rsidP="002C6562" w:rsidRDefault="0015665C" w14:paraId="3FC4116E" w14:textId="77777777">
      <w:pPr>
        <w:spacing w:after="0" w:line="240" w:lineRule="auto"/>
      </w:pPr>
      <w:r>
        <w:continuationSeparator/>
      </w:r>
    </w:p>
  </w:footnote>
  <w:footnote w:type="continuationNotice" w:id="1">
    <w:p w:rsidR="0015665C" w:rsidRDefault="0015665C" w14:paraId="501242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C6562" w:rsidRDefault="002C6562" w14:paraId="6B71A820" w14:textId="1E345E4A">
    <w:pPr>
      <w:pStyle w:val="Header"/>
    </w:pPr>
    <w:r>
      <w:rPr>
        <w:rFonts w:ascii="Times New Roman" w:hAnsi="Times New Roman"/>
        <w:noProof/>
      </w:rPr>
      <w:drawing>
        <wp:anchor distT="0" distB="0" distL="114300" distR="114300" simplePos="0" relativeHeight="251658240" behindDoc="0" locked="0" layoutInCell="1" allowOverlap="1" wp14:anchorId="5A11FFB8" wp14:editId="6383438F">
          <wp:simplePos x="0" y="0"/>
          <wp:positionH relativeFrom="margin">
            <wp:align>center</wp:align>
          </wp:positionH>
          <wp:positionV relativeFrom="paragraph">
            <wp:posOffset>0</wp:posOffset>
          </wp:positionV>
          <wp:extent cx="2200275" cy="1495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4954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2cTEGydwH9znSv" int2:id="8EPQ17zE">
      <int2:state int2:value="Rejected" int2:type="AugLoop_Text_Critique"/>
    </int2:textHash>
    <int2:bookmark int2:bookmarkName="_Int_4HTlhKyf" int2:invalidationBookmarkName="" int2:hashCode="fPCyl5efzkFgsF" int2:id="EjJnn1Wr">
      <int2:state int2:value="Rejected" int2:type="AugLoop_Text_Critique"/>
    </int2:bookmark>
    <int2:bookmark int2:bookmarkName="_Int_KLwjsgQd" int2:invalidationBookmarkName="" int2:hashCode="A0EFf4Oqpf51CX" int2:id="hRSKnEUq">
      <int2:state int2:value="Rejected" int2:type="AugLoop_Text_Critique"/>
    </int2:bookmark>
    <int2:bookmark int2:bookmarkName="_Int_5J2crobI" int2:invalidationBookmarkName="" int2:hashCode="6SkXIPrdvR6+zU" int2:id="iJ3GUN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174642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d240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c05e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726923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D201E1"/>
    <w:multiLevelType w:val="multilevel"/>
    <w:tmpl w:val="900E0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FF6F62"/>
    <w:multiLevelType w:val="hybridMultilevel"/>
    <w:tmpl w:val="80606368"/>
    <w:lvl w:ilvl="0">
      <w:start w:val="1"/>
      <w:numFmt w:val="bullet"/>
      <w:lvlText w:val=""/>
      <w:lvlJc w:val="left"/>
      <w:pPr>
        <w:ind w:left="720" w:hanging="360"/>
      </w:pPr>
      <w:rPr>
        <w:rFonts w:hint="default" w:ascii="Symbol" w:hAnsi="Symbol"/>
      </w:rPr>
    </w:lvl>
    <w:lvl w:ilvl="1" w:tplc="63FC5052">
      <w:start w:val="1"/>
      <w:numFmt w:val="bullet"/>
      <w:lvlText w:val="o"/>
      <w:lvlJc w:val="left"/>
      <w:pPr>
        <w:ind w:left="1440" w:hanging="360"/>
      </w:pPr>
      <w:rPr>
        <w:rFonts w:hint="default" w:ascii="Courier New" w:hAnsi="Courier New"/>
      </w:rPr>
    </w:lvl>
    <w:lvl w:ilvl="2" w:tplc="B4CC820C">
      <w:start w:val="1"/>
      <w:numFmt w:val="bullet"/>
      <w:lvlText w:val=""/>
      <w:lvlJc w:val="left"/>
      <w:pPr>
        <w:ind w:left="2160" w:hanging="360"/>
      </w:pPr>
      <w:rPr>
        <w:rFonts w:hint="default" w:ascii="Wingdings" w:hAnsi="Wingdings"/>
      </w:rPr>
    </w:lvl>
    <w:lvl w:ilvl="3" w:tplc="8F506868">
      <w:start w:val="1"/>
      <w:numFmt w:val="bullet"/>
      <w:lvlText w:val=""/>
      <w:lvlJc w:val="left"/>
      <w:pPr>
        <w:ind w:left="2880" w:hanging="360"/>
      </w:pPr>
      <w:rPr>
        <w:rFonts w:hint="default" w:ascii="Symbol" w:hAnsi="Symbol"/>
      </w:rPr>
    </w:lvl>
    <w:lvl w:ilvl="4" w:tplc="C8FE4122">
      <w:start w:val="1"/>
      <w:numFmt w:val="bullet"/>
      <w:lvlText w:val="o"/>
      <w:lvlJc w:val="left"/>
      <w:pPr>
        <w:ind w:left="3600" w:hanging="360"/>
      </w:pPr>
      <w:rPr>
        <w:rFonts w:hint="default" w:ascii="Courier New" w:hAnsi="Courier New"/>
      </w:rPr>
    </w:lvl>
    <w:lvl w:ilvl="5" w:tplc="332ED420">
      <w:start w:val="1"/>
      <w:numFmt w:val="bullet"/>
      <w:lvlText w:val=""/>
      <w:lvlJc w:val="left"/>
      <w:pPr>
        <w:ind w:left="4320" w:hanging="360"/>
      </w:pPr>
      <w:rPr>
        <w:rFonts w:hint="default" w:ascii="Wingdings" w:hAnsi="Wingdings"/>
      </w:rPr>
    </w:lvl>
    <w:lvl w:ilvl="6" w:tplc="6EAC299A">
      <w:start w:val="1"/>
      <w:numFmt w:val="bullet"/>
      <w:lvlText w:val=""/>
      <w:lvlJc w:val="left"/>
      <w:pPr>
        <w:ind w:left="5040" w:hanging="360"/>
      </w:pPr>
      <w:rPr>
        <w:rFonts w:hint="default" w:ascii="Symbol" w:hAnsi="Symbol"/>
      </w:rPr>
    </w:lvl>
    <w:lvl w:ilvl="7" w:tplc="81E81D90">
      <w:start w:val="1"/>
      <w:numFmt w:val="bullet"/>
      <w:lvlText w:val="o"/>
      <w:lvlJc w:val="left"/>
      <w:pPr>
        <w:ind w:left="5760" w:hanging="360"/>
      </w:pPr>
      <w:rPr>
        <w:rFonts w:hint="default" w:ascii="Courier New" w:hAnsi="Courier New"/>
      </w:rPr>
    </w:lvl>
    <w:lvl w:ilvl="8" w:tplc="96C0BB9A">
      <w:start w:val="1"/>
      <w:numFmt w:val="bullet"/>
      <w:lvlText w:val=""/>
      <w:lvlJc w:val="left"/>
      <w:pPr>
        <w:ind w:left="6480" w:hanging="360"/>
      </w:pPr>
      <w:rPr>
        <w:rFonts w:hint="default" w:ascii="Wingdings" w:hAnsi="Wingdings"/>
      </w:rPr>
    </w:lvl>
  </w:abstractNum>
  <w:abstractNum w:abstractNumId="2" w15:restartNumberingAfterBreak="0">
    <w:nsid w:val="0E5EC4C4"/>
    <w:multiLevelType w:val="hybridMultilevel"/>
    <w:tmpl w:val="A058DBE6"/>
    <w:lvl w:ilvl="0" w:tplc="9A869086">
      <w:start w:val="1"/>
      <w:numFmt w:val="bullet"/>
      <w:lvlText w:val=""/>
      <w:lvlJc w:val="left"/>
      <w:pPr>
        <w:ind w:left="720" w:hanging="360"/>
      </w:pPr>
      <w:rPr>
        <w:rFonts w:hint="default" w:ascii="Symbol" w:hAnsi="Symbol"/>
      </w:rPr>
    </w:lvl>
    <w:lvl w:ilvl="1" w:tplc="05D87990">
      <w:start w:val="1"/>
      <w:numFmt w:val="bullet"/>
      <w:lvlText w:val="o"/>
      <w:lvlJc w:val="left"/>
      <w:pPr>
        <w:ind w:left="1440" w:hanging="360"/>
      </w:pPr>
      <w:rPr>
        <w:rFonts w:hint="default" w:ascii="Courier New" w:hAnsi="Courier New"/>
      </w:rPr>
    </w:lvl>
    <w:lvl w:ilvl="2" w:tplc="F8D0D986">
      <w:start w:val="1"/>
      <w:numFmt w:val="bullet"/>
      <w:lvlText w:val=""/>
      <w:lvlJc w:val="left"/>
      <w:pPr>
        <w:ind w:left="2160" w:hanging="360"/>
      </w:pPr>
      <w:rPr>
        <w:rFonts w:hint="default" w:ascii="Wingdings" w:hAnsi="Wingdings"/>
      </w:rPr>
    </w:lvl>
    <w:lvl w:ilvl="3" w:tplc="6F14D478">
      <w:start w:val="1"/>
      <w:numFmt w:val="bullet"/>
      <w:lvlText w:val=""/>
      <w:lvlJc w:val="left"/>
      <w:pPr>
        <w:ind w:left="2880" w:hanging="360"/>
      </w:pPr>
      <w:rPr>
        <w:rFonts w:hint="default" w:ascii="Symbol" w:hAnsi="Symbol"/>
      </w:rPr>
    </w:lvl>
    <w:lvl w:ilvl="4" w:tplc="8624B342">
      <w:start w:val="1"/>
      <w:numFmt w:val="bullet"/>
      <w:lvlText w:val="o"/>
      <w:lvlJc w:val="left"/>
      <w:pPr>
        <w:ind w:left="3600" w:hanging="360"/>
      </w:pPr>
      <w:rPr>
        <w:rFonts w:hint="default" w:ascii="Courier New" w:hAnsi="Courier New"/>
      </w:rPr>
    </w:lvl>
    <w:lvl w:ilvl="5" w:tplc="5CBE647C">
      <w:start w:val="1"/>
      <w:numFmt w:val="bullet"/>
      <w:lvlText w:val=""/>
      <w:lvlJc w:val="left"/>
      <w:pPr>
        <w:ind w:left="4320" w:hanging="360"/>
      </w:pPr>
      <w:rPr>
        <w:rFonts w:hint="default" w:ascii="Wingdings" w:hAnsi="Wingdings"/>
      </w:rPr>
    </w:lvl>
    <w:lvl w:ilvl="6" w:tplc="3EB4F364">
      <w:start w:val="1"/>
      <w:numFmt w:val="bullet"/>
      <w:lvlText w:val=""/>
      <w:lvlJc w:val="left"/>
      <w:pPr>
        <w:ind w:left="5040" w:hanging="360"/>
      </w:pPr>
      <w:rPr>
        <w:rFonts w:hint="default" w:ascii="Symbol" w:hAnsi="Symbol"/>
      </w:rPr>
    </w:lvl>
    <w:lvl w:ilvl="7" w:tplc="F05A5F96">
      <w:start w:val="1"/>
      <w:numFmt w:val="bullet"/>
      <w:lvlText w:val="o"/>
      <w:lvlJc w:val="left"/>
      <w:pPr>
        <w:ind w:left="5760" w:hanging="360"/>
      </w:pPr>
      <w:rPr>
        <w:rFonts w:hint="default" w:ascii="Courier New" w:hAnsi="Courier New"/>
      </w:rPr>
    </w:lvl>
    <w:lvl w:ilvl="8" w:tplc="8670F3D8">
      <w:start w:val="1"/>
      <w:numFmt w:val="bullet"/>
      <w:lvlText w:val=""/>
      <w:lvlJc w:val="left"/>
      <w:pPr>
        <w:ind w:left="6480" w:hanging="360"/>
      </w:pPr>
      <w:rPr>
        <w:rFonts w:hint="default" w:ascii="Wingdings" w:hAnsi="Wingdings"/>
      </w:rPr>
    </w:lvl>
  </w:abstractNum>
  <w:abstractNum w:abstractNumId="3" w15:restartNumberingAfterBreak="0">
    <w:nsid w:val="2D56052E"/>
    <w:multiLevelType w:val="multilevel"/>
    <w:tmpl w:val="B1886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D895E5F"/>
    <w:multiLevelType w:val="multilevel"/>
    <w:tmpl w:val="7416E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CE45000"/>
    <w:multiLevelType w:val="hybridMultilevel"/>
    <w:tmpl w:val="0BF64FCE"/>
    <w:lvl w:ilvl="0" w:tplc="07BE57EA">
      <w:start w:val="1"/>
      <w:numFmt w:val="bullet"/>
      <w:lvlText w:val=""/>
      <w:lvlJc w:val="left"/>
      <w:pPr>
        <w:ind w:left="720" w:hanging="360"/>
      </w:pPr>
      <w:rPr>
        <w:rFonts w:hint="default" w:ascii="Symbol" w:hAnsi="Symbol"/>
      </w:rPr>
    </w:lvl>
    <w:lvl w:ilvl="1" w:tplc="FE06D67A">
      <w:start w:val="1"/>
      <w:numFmt w:val="bullet"/>
      <w:lvlText w:val="o"/>
      <w:lvlJc w:val="left"/>
      <w:pPr>
        <w:ind w:left="1440" w:hanging="360"/>
      </w:pPr>
      <w:rPr>
        <w:rFonts w:hint="default" w:ascii="Courier New" w:hAnsi="Courier New"/>
      </w:rPr>
    </w:lvl>
    <w:lvl w:ilvl="2" w:tplc="A742105E">
      <w:start w:val="1"/>
      <w:numFmt w:val="bullet"/>
      <w:lvlText w:val=""/>
      <w:lvlJc w:val="left"/>
      <w:pPr>
        <w:ind w:left="2160" w:hanging="360"/>
      </w:pPr>
      <w:rPr>
        <w:rFonts w:hint="default" w:ascii="Wingdings" w:hAnsi="Wingdings"/>
      </w:rPr>
    </w:lvl>
    <w:lvl w:ilvl="3" w:tplc="63DC7842">
      <w:start w:val="1"/>
      <w:numFmt w:val="bullet"/>
      <w:lvlText w:val=""/>
      <w:lvlJc w:val="left"/>
      <w:pPr>
        <w:ind w:left="2880" w:hanging="360"/>
      </w:pPr>
      <w:rPr>
        <w:rFonts w:hint="default" w:ascii="Symbol" w:hAnsi="Symbol"/>
      </w:rPr>
    </w:lvl>
    <w:lvl w:ilvl="4" w:tplc="1CE4C314">
      <w:start w:val="1"/>
      <w:numFmt w:val="bullet"/>
      <w:lvlText w:val="o"/>
      <w:lvlJc w:val="left"/>
      <w:pPr>
        <w:ind w:left="3600" w:hanging="360"/>
      </w:pPr>
      <w:rPr>
        <w:rFonts w:hint="default" w:ascii="Courier New" w:hAnsi="Courier New"/>
      </w:rPr>
    </w:lvl>
    <w:lvl w:ilvl="5" w:tplc="7C80CDF2">
      <w:start w:val="1"/>
      <w:numFmt w:val="bullet"/>
      <w:lvlText w:val=""/>
      <w:lvlJc w:val="left"/>
      <w:pPr>
        <w:ind w:left="4320" w:hanging="360"/>
      </w:pPr>
      <w:rPr>
        <w:rFonts w:hint="default" w:ascii="Wingdings" w:hAnsi="Wingdings"/>
      </w:rPr>
    </w:lvl>
    <w:lvl w:ilvl="6" w:tplc="3A2625AE">
      <w:start w:val="1"/>
      <w:numFmt w:val="bullet"/>
      <w:lvlText w:val=""/>
      <w:lvlJc w:val="left"/>
      <w:pPr>
        <w:ind w:left="5040" w:hanging="360"/>
      </w:pPr>
      <w:rPr>
        <w:rFonts w:hint="default" w:ascii="Symbol" w:hAnsi="Symbol"/>
      </w:rPr>
    </w:lvl>
    <w:lvl w:ilvl="7" w:tplc="F8E2C210">
      <w:start w:val="1"/>
      <w:numFmt w:val="bullet"/>
      <w:lvlText w:val="o"/>
      <w:lvlJc w:val="left"/>
      <w:pPr>
        <w:ind w:left="5760" w:hanging="360"/>
      </w:pPr>
      <w:rPr>
        <w:rFonts w:hint="default" w:ascii="Courier New" w:hAnsi="Courier New"/>
      </w:rPr>
    </w:lvl>
    <w:lvl w:ilvl="8" w:tplc="58AA0D14">
      <w:start w:val="1"/>
      <w:numFmt w:val="bullet"/>
      <w:lvlText w:val=""/>
      <w:lvlJc w:val="left"/>
      <w:pPr>
        <w:ind w:left="6480" w:hanging="360"/>
      </w:pPr>
      <w:rPr>
        <w:rFonts w:hint="default" w:ascii="Wingdings" w:hAnsi="Wingdings"/>
      </w:rPr>
    </w:lvl>
  </w:abstractNum>
  <w:abstractNum w:abstractNumId="6" w15:restartNumberingAfterBreak="0">
    <w:nsid w:val="4DAA40E7"/>
    <w:multiLevelType w:val="multilevel"/>
    <w:tmpl w:val="438A9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7975100"/>
    <w:multiLevelType w:val="hybridMultilevel"/>
    <w:tmpl w:val="942498E2"/>
    <w:lvl w:ilvl="0" w:tplc="B6CEB09E">
      <w:start w:val="1"/>
      <w:numFmt w:val="bullet"/>
      <w:lvlText w:val=""/>
      <w:lvlJc w:val="left"/>
      <w:pPr>
        <w:ind w:left="720" w:hanging="360"/>
      </w:pPr>
      <w:rPr>
        <w:rFonts w:hint="default" w:ascii="Symbol" w:hAnsi="Symbol"/>
      </w:rPr>
    </w:lvl>
    <w:lvl w:ilvl="1" w:tplc="397EFB6C">
      <w:start w:val="1"/>
      <w:numFmt w:val="bullet"/>
      <w:lvlText w:val="o"/>
      <w:lvlJc w:val="left"/>
      <w:pPr>
        <w:ind w:left="1440" w:hanging="360"/>
      </w:pPr>
      <w:rPr>
        <w:rFonts w:hint="default" w:ascii="Courier New" w:hAnsi="Courier New"/>
      </w:rPr>
    </w:lvl>
    <w:lvl w:ilvl="2" w:tplc="F0267360">
      <w:start w:val="1"/>
      <w:numFmt w:val="bullet"/>
      <w:lvlText w:val=""/>
      <w:lvlJc w:val="left"/>
      <w:pPr>
        <w:ind w:left="2160" w:hanging="360"/>
      </w:pPr>
      <w:rPr>
        <w:rFonts w:hint="default" w:ascii="Wingdings" w:hAnsi="Wingdings"/>
      </w:rPr>
    </w:lvl>
    <w:lvl w:ilvl="3" w:tplc="A5AC2E30">
      <w:start w:val="1"/>
      <w:numFmt w:val="bullet"/>
      <w:lvlText w:val=""/>
      <w:lvlJc w:val="left"/>
      <w:pPr>
        <w:ind w:left="2880" w:hanging="360"/>
      </w:pPr>
      <w:rPr>
        <w:rFonts w:hint="default" w:ascii="Symbol" w:hAnsi="Symbol"/>
      </w:rPr>
    </w:lvl>
    <w:lvl w:ilvl="4" w:tplc="5B52CF8A">
      <w:start w:val="1"/>
      <w:numFmt w:val="bullet"/>
      <w:lvlText w:val="o"/>
      <w:lvlJc w:val="left"/>
      <w:pPr>
        <w:ind w:left="3600" w:hanging="360"/>
      </w:pPr>
      <w:rPr>
        <w:rFonts w:hint="default" w:ascii="Courier New" w:hAnsi="Courier New"/>
      </w:rPr>
    </w:lvl>
    <w:lvl w:ilvl="5" w:tplc="62FE2722">
      <w:start w:val="1"/>
      <w:numFmt w:val="bullet"/>
      <w:lvlText w:val=""/>
      <w:lvlJc w:val="left"/>
      <w:pPr>
        <w:ind w:left="4320" w:hanging="360"/>
      </w:pPr>
      <w:rPr>
        <w:rFonts w:hint="default" w:ascii="Wingdings" w:hAnsi="Wingdings"/>
      </w:rPr>
    </w:lvl>
    <w:lvl w:ilvl="6" w:tplc="B666FF22">
      <w:start w:val="1"/>
      <w:numFmt w:val="bullet"/>
      <w:lvlText w:val=""/>
      <w:lvlJc w:val="left"/>
      <w:pPr>
        <w:ind w:left="5040" w:hanging="360"/>
      </w:pPr>
      <w:rPr>
        <w:rFonts w:hint="default" w:ascii="Symbol" w:hAnsi="Symbol"/>
      </w:rPr>
    </w:lvl>
    <w:lvl w:ilvl="7" w:tplc="5E566BEE">
      <w:start w:val="1"/>
      <w:numFmt w:val="bullet"/>
      <w:lvlText w:val="o"/>
      <w:lvlJc w:val="left"/>
      <w:pPr>
        <w:ind w:left="5760" w:hanging="360"/>
      </w:pPr>
      <w:rPr>
        <w:rFonts w:hint="default" w:ascii="Courier New" w:hAnsi="Courier New"/>
      </w:rPr>
    </w:lvl>
    <w:lvl w:ilvl="8" w:tplc="F274CC18">
      <w:start w:val="1"/>
      <w:numFmt w:val="bullet"/>
      <w:lvlText w:val=""/>
      <w:lvlJc w:val="left"/>
      <w:pPr>
        <w:ind w:left="6480" w:hanging="360"/>
      </w:pPr>
      <w:rPr>
        <w:rFonts w:hint="default" w:ascii="Wingdings" w:hAnsi="Wingdings"/>
      </w:rPr>
    </w:lvl>
  </w:abstractNum>
  <w:abstractNum w:abstractNumId="8" w15:restartNumberingAfterBreak="0">
    <w:nsid w:val="5B213DC6"/>
    <w:multiLevelType w:val="hybridMultilevel"/>
    <w:tmpl w:val="4864B3AC"/>
    <w:lvl w:ilvl="0">
      <w:start w:val="1"/>
      <w:numFmt w:val="decimal"/>
      <w:lvlText w:val="•"/>
      <w:lvlJc w:val="left"/>
      <w:pPr>
        <w:ind w:left="720" w:hanging="360"/>
      </w:pPr>
      <w:rPr/>
    </w:lvl>
    <w:lvl w:ilvl="1" w:tplc="403A4974">
      <w:start w:val="1"/>
      <w:numFmt w:val="bullet"/>
      <w:lvlText w:val="o"/>
      <w:lvlJc w:val="left"/>
      <w:pPr>
        <w:ind w:left="1440" w:hanging="360"/>
      </w:pPr>
      <w:rPr>
        <w:rFonts w:hint="default" w:ascii="Courier New" w:hAnsi="Courier New"/>
      </w:rPr>
    </w:lvl>
    <w:lvl w:ilvl="2" w:tplc="632C1B2E">
      <w:start w:val="1"/>
      <w:numFmt w:val="bullet"/>
      <w:lvlText w:val=""/>
      <w:lvlJc w:val="left"/>
      <w:pPr>
        <w:ind w:left="2160" w:hanging="360"/>
      </w:pPr>
      <w:rPr>
        <w:rFonts w:hint="default" w:ascii="Wingdings" w:hAnsi="Wingdings"/>
      </w:rPr>
    </w:lvl>
    <w:lvl w:ilvl="3" w:tplc="1CFC4B7E">
      <w:start w:val="1"/>
      <w:numFmt w:val="bullet"/>
      <w:lvlText w:val=""/>
      <w:lvlJc w:val="left"/>
      <w:pPr>
        <w:ind w:left="2880" w:hanging="360"/>
      </w:pPr>
      <w:rPr>
        <w:rFonts w:hint="default" w:ascii="Symbol" w:hAnsi="Symbol"/>
      </w:rPr>
    </w:lvl>
    <w:lvl w:ilvl="4" w:tplc="86389B06">
      <w:start w:val="1"/>
      <w:numFmt w:val="bullet"/>
      <w:lvlText w:val="o"/>
      <w:lvlJc w:val="left"/>
      <w:pPr>
        <w:ind w:left="3600" w:hanging="360"/>
      </w:pPr>
      <w:rPr>
        <w:rFonts w:hint="default" w:ascii="Courier New" w:hAnsi="Courier New"/>
      </w:rPr>
    </w:lvl>
    <w:lvl w:ilvl="5" w:tplc="BF8E294E">
      <w:start w:val="1"/>
      <w:numFmt w:val="bullet"/>
      <w:lvlText w:val=""/>
      <w:lvlJc w:val="left"/>
      <w:pPr>
        <w:ind w:left="4320" w:hanging="360"/>
      </w:pPr>
      <w:rPr>
        <w:rFonts w:hint="default" w:ascii="Wingdings" w:hAnsi="Wingdings"/>
      </w:rPr>
    </w:lvl>
    <w:lvl w:ilvl="6" w:tplc="E1E4A2BC">
      <w:start w:val="1"/>
      <w:numFmt w:val="bullet"/>
      <w:lvlText w:val=""/>
      <w:lvlJc w:val="left"/>
      <w:pPr>
        <w:ind w:left="5040" w:hanging="360"/>
      </w:pPr>
      <w:rPr>
        <w:rFonts w:hint="default" w:ascii="Symbol" w:hAnsi="Symbol"/>
      </w:rPr>
    </w:lvl>
    <w:lvl w:ilvl="7" w:tplc="AEAEE6B6">
      <w:start w:val="1"/>
      <w:numFmt w:val="bullet"/>
      <w:lvlText w:val="o"/>
      <w:lvlJc w:val="left"/>
      <w:pPr>
        <w:ind w:left="5760" w:hanging="360"/>
      </w:pPr>
      <w:rPr>
        <w:rFonts w:hint="default" w:ascii="Courier New" w:hAnsi="Courier New"/>
      </w:rPr>
    </w:lvl>
    <w:lvl w:ilvl="8" w:tplc="77B61554">
      <w:start w:val="1"/>
      <w:numFmt w:val="bullet"/>
      <w:lvlText w:val=""/>
      <w:lvlJc w:val="left"/>
      <w:pPr>
        <w:ind w:left="6480" w:hanging="360"/>
      </w:pPr>
      <w:rPr>
        <w:rFonts w:hint="default" w:ascii="Wingdings" w:hAnsi="Wingdings"/>
      </w:rPr>
    </w:lvl>
  </w:abstractNum>
  <w:abstractNum w:abstractNumId="9" w15:restartNumberingAfterBreak="0">
    <w:nsid w:val="66A61683"/>
    <w:multiLevelType w:val="hybridMultilevel"/>
    <w:tmpl w:val="706EA0EE"/>
    <w:lvl w:ilvl="0" w:tplc="355ECDBC">
      <w:start w:val="1"/>
      <w:numFmt w:val="bullet"/>
      <w:lvlText w:val=""/>
      <w:lvlJc w:val="left"/>
      <w:pPr>
        <w:ind w:left="720" w:hanging="360"/>
      </w:pPr>
      <w:rPr>
        <w:rFonts w:hint="default" w:ascii="Symbol" w:hAnsi="Symbol"/>
      </w:rPr>
    </w:lvl>
    <w:lvl w:ilvl="1" w:tplc="3DF89EAE">
      <w:start w:val="1"/>
      <w:numFmt w:val="bullet"/>
      <w:lvlText w:val="o"/>
      <w:lvlJc w:val="left"/>
      <w:pPr>
        <w:ind w:left="1440" w:hanging="360"/>
      </w:pPr>
      <w:rPr>
        <w:rFonts w:hint="default" w:ascii="Courier New" w:hAnsi="Courier New"/>
      </w:rPr>
    </w:lvl>
    <w:lvl w:ilvl="2" w:tplc="055CDF18">
      <w:start w:val="1"/>
      <w:numFmt w:val="bullet"/>
      <w:lvlText w:val=""/>
      <w:lvlJc w:val="left"/>
      <w:pPr>
        <w:ind w:left="2160" w:hanging="360"/>
      </w:pPr>
      <w:rPr>
        <w:rFonts w:hint="default" w:ascii="Wingdings" w:hAnsi="Wingdings"/>
      </w:rPr>
    </w:lvl>
    <w:lvl w:ilvl="3" w:tplc="5BB83A1A">
      <w:start w:val="1"/>
      <w:numFmt w:val="bullet"/>
      <w:lvlText w:val=""/>
      <w:lvlJc w:val="left"/>
      <w:pPr>
        <w:ind w:left="2880" w:hanging="360"/>
      </w:pPr>
      <w:rPr>
        <w:rFonts w:hint="default" w:ascii="Symbol" w:hAnsi="Symbol"/>
      </w:rPr>
    </w:lvl>
    <w:lvl w:ilvl="4" w:tplc="469AE972">
      <w:start w:val="1"/>
      <w:numFmt w:val="bullet"/>
      <w:lvlText w:val="o"/>
      <w:lvlJc w:val="left"/>
      <w:pPr>
        <w:ind w:left="3600" w:hanging="360"/>
      </w:pPr>
      <w:rPr>
        <w:rFonts w:hint="default" w:ascii="Courier New" w:hAnsi="Courier New"/>
      </w:rPr>
    </w:lvl>
    <w:lvl w:ilvl="5" w:tplc="7F2C25A8">
      <w:start w:val="1"/>
      <w:numFmt w:val="bullet"/>
      <w:lvlText w:val=""/>
      <w:lvlJc w:val="left"/>
      <w:pPr>
        <w:ind w:left="4320" w:hanging="360"/>
      </w:pPr>
      <w:rPr>
        <w:rFonts w:hint="default" w:ascii="Wingdings" w:hAnsi="Wingdings"/>
      </w:rPr>
    </w:lvl>
    <w:lvl w:ilvl="6" w:tplc="2AE05184">
      <w:start w:val="1"/>
      <w:numFmt w:val="bullet"/>
      <w:lvlText w:val=""/>
      <w:lvlJc w:val="left"/>
      <w:pPr>
        <w:ind w:left="5040" w:hanging="360"/>
      </w:pPr>
      <w:rPr>
        <w:rFonts w:hint="default" w:ascii="Symbol" w:hAnsi="Symbol"/>
      </w:rPr>
    </w:lvl>
    <w:lvl w:ilvl="7" w:tplc="8912E9D6">
      <w:start w:val="1"/>
      <w:numFmt w:val="bullet"/>
      <w:lvlText w:val="o"/>
      <w:lvlJc w:val="left"/>
      <w:pPr>
        <w:ind w:left="5760" w:hanging="360"/>
      </w:pPr>
      <w:rPr>
        <w:rFonts w:hint="default" w:ascii="Courier New" w:hAnsi="Courier New"/>
      </w:rPr>
    </w:lvl>
    <w:lvl w:ilvl="8" w:tplc="7B828F18">
      <w:start w:val="1"/>
      <w:numFmt w:val="bullet"/>
      <w:lvlText w:val=""/>
      <w:lvlJc w:val="left"/>
      <w:pPr>
        <w:ind w:left="6480" w:hanging="360"/>
      </w:pPr>
      <w:rPr>
        <w:rFonts w:hint="default" w:ascii="Wingdings" w:hAnsi="Wingdings"/>
      </w:rPr>
    </w:lvl>
  </w:abstractNum>
  <w:abstractNum w:abstractNumId="10" w15:restartNumberingAfterBreak="0">
    <w:nsid w:val="6FE915CA"/>
    <w:multiLevelType w:val="multilevel"/>
    <w:tmpl w:val="237A5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D4343FE"/>
    <w:multiLevelType w:val="multilevel"/>
    <w:tmpl w:val="55CCD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6">
    <w:abstractNumId w:val="15"/>
  </w:num>
  <w:num w:numId="15">
    <w:abstractNumId w:val="14"/>
  </w:num>
  <w:num w:numId="14">
    <w:abstractNumId w:val="13"/>
  </w:num>
  <w:num w:numId="13">
    <w:abstractNumId w:val="12"/>
  </w:num>
  <w:num w:numId="1" w16cid:durableId="1442263228">
    <w:abstractNumId w:val="2"/>
  </w:num>
  <w:num w:numId="2" w16cid:durableId="143280831">
    <w:abstractNumId w:val="9"/>
  </w:num>
  <w:num w:numId="3" w16cid:durableId="49304393">
    <w:abstractNumId w:val="8"/>
  </w:num>
  <w:num w:numId="4" w16cid:durableId="788475354">
    <w:abstractNumId w:val="7"/>
  </w:num>
  <w:num w:numId="5" w16cid:durableId="2015061734">
    <w:abstractNumId w:val="1"/>
  </w:num>
  <w:num w:numId="6" w16cid:durableId="450246994">
    <w:abstractNumId w:val="5"/>
  </w:num>
  <w:num w:numId="7" w16cid:durableId="389042143">
    <w:abstractNumId w:val="10"/>
  </w:num>
  <w:num w:numId="8" w16cid:durableId="1491679253">
    <w:abstractNumId w:val="4"/>
  </w:num>
  <w:num w:numId="9" w16cid:durableId="762069478">
    <w:abstractNumId w:val="6"/>
  </w:num>
  <w:num w:numId="10" w16cid:durableId="274602807">
    <w:abstractNumId w:val="0"/>
  </w:num>
  <w:num w:numId="11" w16cid:durableId="340006629">
    <w:abstractNumId w:val="11"/>
  </w:num>
  <w:num w:numId="12" w16cid:durableId="191235368">
    <w:abstractNumId w:val="3"/>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4A159"/>
    <w:rsid w:val="0000348C"/>
    <w:rsid w:val="000114EA"/>
    <w:rsid w:val="00017E88"/>
    <w:rsid w:val="00036BA0"/>
    <w:rsid w:val="00070246"/>
    <w:rsid w:val="000D630D"/>
    <w:rsid w:val="0015665C"/>
    <w:rsid w:val="00187B9D"/>
    <w:rsid w:val="00196BE5"/>
    <w:rsid w:val="001A156A"/>
    <w:rsid w:val="001B7146"/>
    <w:rsid w:val="00244AFD"/>
    <w:rsid w:val="002B6B6C"/>
    <w:rsid w:val="002C01E3"/>
    <w:rsid w:val="002C6562"/>
    <w:rsid w:val="003159C3"/>
    <w:rsid w:val="00341E35"/>
    <w:rsid w:val="003F5EEF"/>
    <w:rsid w:val="00456AFD"/>
    <w:rsid w:val="00464B8C"/>
    <w:rsid w:val="004967D5"/>
    <w:rsid w:val="004A1575"/>
    <w:rsid w:val="004E4632"/>
    <w:rsid w:val="0051525A"/>
    <w:rsid w:val="005409C9"/>
    <w:rsid w:val="0056632F"/>
    <w:rsid w:val="00574B2F"/>
    <w:rsid w:val="00592795"/>
    <w:rsid w:val="005A2C81"/>
    <w:rsid w:val="005F7F96"/>
    <w:rsid w:val="00631908"/>
    <w:rsid w:val="00727249"/>
    <w:rsid w:val="007533F4"/>
    <w:rsid w:val="00793DC3"/>
    <w:rsid w:val="007D18CC"/>
    <w:rsid w:val="007E6E6D"/>
    <w:rsid w:val="00801E6D"/>
    <w:rsid w:val="008146FE"/>
    <w:rsid w:val="00840BAF"/>
    <w:rsid w:val="00861E6B"/>
    <w:rsid w:val="008973A7"/>
    <w:rsid w:val="008A13BD"/>
    <w:rsid w:val="00913398"/>
    <w:rsid w:val="00953E5E"/>
    <w:rsid w:val="009660AA"/>
    <w:rsid w:val="00983320"/>
    <w:rsid w:val="009959C6"/>
    <w:rsid w:val="009D4A7E"/>
    <w:rsid w:val="009F4016"/>
    <w:rsid w:val="00A270E5"/>
    <w:rsid w:val="00A44B82"/>
    <w:rsid w:val="00A503B0"/>
    <w:rsid w:val="00B473F3"/>
    <w:rsid w:val="00B54A0C"/>
    <w:rsid w:val="00C319EA"/>
    <w:rsid w:val="00C6484E"/>
    <w:rsid w:val="00C77DBD"/>
    <w:rsid w:val="00CD7F3A"/>
    <w:rsid w:val="00D067FE"/>
    <w:rsid w:val="00D36E52"/>
    <w:rsid w:val="00D4124E"/>
    <w:rsid w:val="00D6691F"/>
    <w:rsid w:val="00D90A68"/>
    <w:rsid w:val="00DC1632"/>
    <w:rsid w:val="00DC5BFD"/>
    <w:rsid w:val="00DD3CA2"/>
    <w:rsid w:val="00E02E22"/>
    <w:rsid w:val="00E2081E"/>
    <w:rsid w:val="00EA2F2F"/>
    <w:rsid w:val="00EF09BF"/>
    <w:rsid w:val="00F71B48"/>
    <w:rsid w:val="00FC7F2E"/>
    <w:rsid w:val="00FF1CE5"/>
    <w:rsid w:val="026679B8"/>
    <w:rsid w:val="0371EA00"/>
    <w:rsid w:val="04782241"/>
    <w:rsid w:val="0478D2F3"/>
    <w:rsid w:val="05589957"/>
    <w:rsid w:val="05652C62"/>
    <w:rsid w:val="05F39C60"/>
    <w:rsid w:val="0600B00C"/>
    <w:rsid w:val="062FD040"/>
    <w:rsid w:val="06EA944D"/>
    <w:rsid w:val="070975B2"/>
    <w:rsid w:val="0710E413"/>
    <w:rsid w:val="0714540A"/>
    <w:rsid w:val="071B0859"/>
    <w:rsid w:val="0733031C"/>
    <w:rsid w:val="0748050E"/>
    <w:rsid w:val="074C350A"/>
    <w:rsid w:val="081A9E30"/>
    <w:rsid w:val="085BC080"/>
    <w:rsid w:val="08872604"/>
    <w:rsid w:val="0A33BCD9"/>
    <w:rsid w:val="0AB0660F"/>
    <w:rsid w:val="0ABAF4D0"/>
    <w:rsid w:val="0B6CB9AF"/>
    <w:rsid w:val="0C674615"/>
    <w:rsid w:val="0CF53488"/>
    <w:rsid w:val="0D1EDD54"/>
    <w:rsid w:val="0D7D3F4A"/>
    <w:rsid w:val="0E87FF86"/>
    <w:rsid w:val="0EEF1ADA"/>
    <w:rsid w:val="0F04C263"/>
    <w:rsid w:val="0F3709D2"/>
    <w:rsid w:val="0FF156B3"/>
    <w:rsid w:val="0FF61248"/>
    <w:rsid w:val="1016B5FB"/>
    <w:rsid w:val="10369704"/>
    <w:rsid w:val="10BD84C2"/>
    <w:rsid w:val="111EA641"/>
    <w:rsid w:val="112F3C6D"/>
    <w:rsid w:val="11875A3F"/>
    <w:rsid w:val="11A186BF"/>
    <w:rsid w:val="11DF794E"/>
    <w:rsid w:val="1281360C"/>
    <w:rsid w:val="133AE97F"/>
    <w:rsid w:val="13F63407"/>
    <w:rsid w:val="147FA5F1"/>
    <w:rsid w:val="1482DF72"/>
    <w:rsid w:val="159E9A60"/>
    <w:rsid w:val="15ACDE89"/>
    <w:rsid w:val="1616DBD4"/>
    <w:rsid w:val="162BDC19"/>
    <w:rsid w:val="1637094F"/>
    <w:rsid w:val="1764AC11"/>
    <w:rsid w:val="186BE7A1"/>
    <w:rsid w:val="18960FC3"/>
    <w:rsid w:val="189A7544"/>
    <w:rsid w:val="19A5AFC0"/>
    <w:rsid w:val="1A068A85"/>
    <w:rsid w:val="1A70C8EF"/>
    <w:rsid w:val="1AD624EE"/>
    <w:rsid w:val="1B1361CC"/>
    <w:rsid w:val="1B1EDF63"/>
    <w:rsid w:val="1B5F0C6D"/>
    <w:rsid w:val="1B76C164"/>
    <w:rsid w:val="1C46BC3E"/>
    <w:rsid w:val="1C6D1380"/>
    <w:rsid w:val="1CB55F1E"/>
    <w:rsid w:val="1D2381F2"/>
    <w:rsid w:val="1D29C291"/>
    <w:rsid w:val="1D7AF674"/>
    <w:rsid w:val="1D9E7F43"/>
    <w:rsid w:val="1DBF2384"/>
    <w:rsid w:val="1E3B4C0E"/>
    <w:rsid w:val="1F951FED"/>
    <w:rsid w:val="20CA2F0B"/>
    <w:rsid w:val="215CE952"/>
    <w:rsid w:val="221BB020"/>
    <w:rsid w:val="224435D9"/>
    <w:rsid w:val="2271E2F4"/>
    <w:rsid w:val="233C1338"/>
    <w:rsid w:val="2343C797"/>
    <w:rsid w:val="236034A5"/>
    <w:rsid w:val="238BF8A4"/>
    <w:rsid w:val="23B3BD95"/>
    <w:rsid w:val="23E8A130"/>
    <w:rsid w:val="24016A58"/>
    <w:rsid w:val="2460B142"/>
    <w:rsid w:val="247C58B5"/>
    <w:rsid w:val="24B43BBF"/>
    <w:rsid w:val="2539BDE5"/>
    <w:rsid w:val="25F14B37"/>
    <w:rsid w:val="25F56458"/>
    <w:rsid w:val="26AB573C"/>
    <w:rsid w:val="26CB02CF"/>
    <w:rsid w:val="26FAB3C3"/>
    <w:rsid w:val="26FC12D1"/>
    <w:rsid w:val="27077363"/>
    <w:rsid w:val="275D8304"/>
    <w:rsid w:val="27652F8A"/>
    <w:rsid w:val="2787F1E0"/>
    <w:rsid w:val="27997CD1"/>
    <w:rsid w:val="27D1F453"/>
    <w:rsid w:val="284542E2"/>
    <w:rsid w:val="28A79F0B"/>
    <w:rsid w:val="28F894B8"/>
    <w:rsid w:val="29477E56"/>
    <w:rsid w:val="29A9A6A3"/>
    <w:rsid w:val="2A0ADA23"/>
    <w:rsid w:val="2AA0E5F7"/>
    <w:rsid w:val="2AC3E4FB"/>
    <w:rsid w:val="2B29C4BC"/>
    <w:rsid w:val="2B36358C"/>
    <w:rsid w:val="2B52151F"/>
    <w:rsid w:val="2B77A5AD"/>
    <w:rsid w:val="2BAC9971"/>
    <w:rsid w:val="2C4E965B"/>
    <w:rsid w:val="2D1C3E3A"/>
    <w:rsid w:val="2D783697"/>
    <w:rsid w:val="2E44A088"/>
    <w:rsid w:val="2EC1F09D"/>
    <w:rsid w:val="2F34A4F0"/>
    <w:rsid w:val="2F5515A9"/>
    <w:rsid w:val="2F56E135"/>
    <w:rsid w:val="2FD226A9"/>
    <w:rsid w:val="2FF3576B"/>
    <w:rsid w:val="30087AE4"/>
    <w:rsid w:val="305AE98B"/>
    <w:rsid w:val="305B95FC"/>
    <w:rsid w:val="30781882"/>
    <w:rsid w:val="30FCA68D"/>
    <w:rsid w:val="30FDB52A"/>
    <w:rsid w:val="31361779"/>
    <w:rsid w:val="31AF218D"/>
    <w:rsid w:val="31CBD65F"/>
    <w:rsid w:val="327238CA"/>
    <w:rsid w:val="327A3943"/>
    <w:rsid w:val="32ED4DA7"/>
    <w:rsid w:val="32F005AB"/>
    <w:rsid w:val="3329CBBD"/>
    <w:rsid w:val="33479A14"/>
    <w:rsid w:val="334BE5BE"/>
    <w:rsid w:val="339117CC"/>
    <w:rsid w:val="33B07ACF"/>
    <w:rsid w:val="33EAEB5D"/>
    <w:rsid w:val="33F9DB65"/>
    <w:rsid w:val="34D9969C"/>
    <w:rsid w:val="3525BFFC"/>
    <w:rsid w:val="35CB1A4B"/>
    <w:rsid w:val="36B86152"/>
    <w:rsid w:val="36EE10A7"/>
    <w:rsid w:val="37609CAB"/>
    <w:rsid w:val="379E7420"/>
    <w:rsid w:val="37FF3B89"/>
    <w:rsid w:val="3821CF7A"/>
    <w:rsid w:val="385AE49B"/>
    <w:rsid w:val="3A64A159"/>
    <w:rsid w:val="3A85DA5E"/>
    <w:rsid w:val="3A98F46C"/>
    <w:rsid w:val="3AC9E548"/>
    <w:rsid w:val="3AEB7650"/>
    <w:rsid w:val="3AF8FE47"/>
    <w:rsid w:val="3B6ECBD9"/>
    <w:rsid w:val="3C323978"/>
    <w:rsid w:val="3C542879"/>
    <w:rsid w:val="3D0C7C8A"/>
    <w:rsid w:val="3D0DA880"/>
    <w:rsid w:val="3E042169"/>
    <w:rsid w:val="3E316E4F"/>
    <w:rsid w:val="3E3895DD"/>
    <w:rsid w:val="3F39657E"/>
    <w:rsid w:val="3F44AED5"/>
    <w:rsid w:val="3FD2AA89"/>
    <w:rsid w:val="3FD930C7"/>
    <w:rsid w:val="3FDE55BD"/>
    <w:rsid w:val="40BF859D"/>
    <w:rsid w:val="40EB6296"/>
    <w:rsid w:val="41D2756B"/>
    <w:rsid w:val="426C442E"/>
    <w:rsid w:val="42B15509"/>
    <w:rsid w:val="4318A5DC"/>
    <w:rsid w:val="432AAE3C"/>
    <w:rsid w:val="43D4E8DC"/>
    <w:rsid w:val="43F340B0"/>
    <w:rsid w:val="4417F71A"/>
    <w:rsid w:val="44488A0D"/>
    <w:rsid w:val="44955906"/>
    <w:rsid w:val="44B2A285"/>
    <w:rsid w:val="4585B1AE"/>
    <w:rsid w:val="45864361"/>
    <w:rsid w:val="45986C6B"/>
    <w:rsid w:val="460369F4"/>
    <w:rsid w:val="46A1036D"/>
    <w:rsid w:val="46E2F8F1"/>
    <w:rsid w:val="4708FBF1"/>
    <w:rsid w:val="47386ED8"/>
    <w:rsid w:val="4769A79D"/>
    <w:rsid w:val="47B93D77"/>
    <w:rsid w:val="47D142CC"/>
    <w:rsid w:val="47DC52D2"/>
    <w:rsid w:val="484D1570"/>
    <w:rsid w:val="49B64F64"/>
    <w:rsid w:val="49E94D38"/>
    <w:rsid w:val="4A2BDD2B"/>
    <w:rsid w:val="4AFA4C00"/>
    <w:rsid w:val="4B23EEFF"/>
    <w:rsid w:val="4B34D9C2"/>
    <w:rsid w:val="4B908DDB"/>
    <w:rsid w:val="4BB9DA28"/>
    <w:rsid w:val="4C08C86D"/>
    <w:rsid w:val="4C7FF593"/>
    <w:rsid w:val="4CCFA5EE"/>
    <w:rsid w:val="4D3E1E92"/>
    <w:rsid w:val="4D5FCDE6"/>
    <w:rsid w:val="4D87641A"/>
    <w:rsid w:val="4D8ED097"/>
    <w:rsid w:val="4DBD3685"/>
    <w:rsid w:val="4DD919D6"/>
    <w:rsid w:val="4DF31357"/>
    <w:rsid w:val="4E7AE2ED"/>
    <w:rsid w:val="4E8EB1DE"/>
    <w:rsid w:val="4FCF6ED7"/>
    <w:rsid w:val="5056EBD5"/>
    <w:rsid w:val="50C47B2C"/>
    <w:rsid w:val="51C966C0"/>
    <w:rsid w:val="520CC691"/>
    <w:rsid w:val="52A48EDE"/>
    <w:rsid w:val="52A7A1D2"/>
    <w:rsid w:val="530A1B5D"/>
    <w:rsid w:val="5321C3B4"/>
    <w:rsid w:val="533B460D"/>
    <w:rsid w:val="53940E84"/>
    <w:rsid w:val="53F84914"/>
    <w:rsid w:val="5424517B"/>
    <w:rsid w:val="543BD2BF"/>
    <w:rsid w:val="5458214E"/>
    <w:rsid w:val="553C4B6A"/>
    <w:rsid w:val="559F8F80"/>
    <w:rsid w:val="5647C8D9"/>
    <w:rsid w:val="56664482"/>
    <w:rsid w:val="57BAB749"/>
    <w:rsid w:val="57ED4E3E"/>
    <w:rsid w:val="5899F9E4"/>
    <w:rsid w:val="58E5312D"/>
    <w:rsid w:val="59EE89F4"/>
    <w:rsid w:val="5A33638C"/>
    <w:rsid w:val="5B34CCF1"/>
    <w:rsid w:val="5B5B3357"/>
    <w:rsid w:val="5B80FBD0"/>
    <w:rsid w:val="5BA7CC49"/>
    <w:rsid w:val="5BBDD9A2"/>
    <w:rsid w:val="5BF956D5"/>
    <w:rsid w:val="5C601C0B"/>
    <w:rsid w:val="5CF9E01A"/>
    <w:rsid w:val="5DE21C2D"/>
    <w:rsid w:val="5E2D4084"/>
    <w:rsid w:val="5E39F1B6"/>
    <w:rsid w:val="5ED2AA59"/>
    <w:rsid w:val="5F452A51"/>
    <w:rsid w:val="5F80F72E"/>
    <w:rsid w:val="5FBD5801"/>
    <w:rsid w:val="601070C0"/>
    <w:rsid w:val="6053AA95"/>
    <w:rsid w:val="60D39232"/>
    <w:rsid w:val="610EA329"/>
    <w:rsid w:val="614842DC"/>
    <w:rsid w:val="61920855"/>
    <w:rsid w:val="61AF5219"/>
    <w:rsid w:val="61F879C8"/>
    <w:rsid w:val="627EFC31"/>
    <w:rsid w:val="6325C1C0"/>
    <w:rsid w:val="63496B79"/>
    <w:rsid w:val="63A30F82"/>
    <w:rsid w:val="64082F1B"/>
    <w:rsid w:val="6440C787"/>
    <w:rsid w:val="64A39CAE"/>
    <w:rsid w:val="651651E7"/>
    <w:rsid w:val="65482495"/>
    <w:rsid w:val="656DAEFF"/>
    <w:rsid w:val="65818A49"/>
    <w:rsid w:val="659F4073"/>
    <w:rsid w:val="65B39387"/>
    <w:rsid w:val="667E77FB"/>
    <w:rsid w:val="668B1FA1"/>
    <w:rsid w:val="66A5DF67"/>
    <w:rsid w:val="6717846E"/>
    <w:rsid w:val="675AEBA3"/>
    <w:rsid w:val="677E9083"/>
    <w:rsid w:val="67DC5827"/>
    <w:rsid w:val="69ABD55E"/>
    <w:rsid w:val="6A03088F"/>
    <w:rsid w:val="6A791C5B"/>
    <w:rsid w:val="6BD689A5"/>
    <w:rsid w:val="6C31F422"/>
    <w:rsid w:val="6C366C30"/>
    <w:rsid w:val="6C41E859"/>
    <w:rsid w:val="6C74154B"/>
    <w:rsid w:val="6C795EA5"/>
    <w:rsid w:val="6CEA32C4"/>
    <w:rsid w:val="6CED6F70"/>
    <w:rsid w:val="6CF235B2"/>
    <w:rsid w:val="6CF5E2D3"/>
    <w:rsid w:val="6D0840C5"/>
    <w:rsid w:val="6D22AD18"/>
    <w:rsid w:val="6E83E6E2"/>
    <w:rsid w:val="6EFA8C1D"/>
    <w:rsid w:val="6F0CA476"/>
    <w:rsid w:val="6FD577A3"/>
    <w:rsid w:val="70689B40"/>
    <w:rsid w:val="70D203E1"/>
    <w:rsid w:val="71432AF4"/>
    <w:rsid w:val="72440DCB"/>
    <w:rsid w:val="72659473"/>
    <w:rsid w:val="72BF7827"/>
    <w:rsid w:val="745A0176"/>
    <w:rsid w:val="75661C7E"/>
    <w:rsid w:val="75AC52E7"/>
    <w:rsid w:val="77114FB2"/>
    <w:rsid w:val="77A7B684"/>
    <w:rsid w:val="77B2D043"/>
    <w:rsid w:val="78A2B675"/>
    <w:rsid w:val="7A1A2441"/>
    <w:rsid w:val="7A7540D6"/>
    <w:rsid w:val="7A8610C3"/>
    <w:rsid w:val="7A9512B3"/>
    <w:rsid w:val="7ABF6500"/>
    <w:rsid w:val="7AC86A14"/>
    <w:rsid w:val="7AE398ED"/>
    <w:rsid w:val="7B3E7C93"/>
    <w:rsid w:val="7B46F644"/>
    <w:rsid w:val="7B50D052"/>
    <w:rsid w:val="7BA4E72D"/>
    <w:rsid w:val="7BB599CE"/>
    <w:rsid w:val="7BFEA0F4"/>
    <w:rsid w:val="7C4D6885"/>
    <w:rsid w:val="7C5270E2"/>
    <w:rsid w:val="7C8906D5"/>
    <w:rsid w:val="7CB0C258"/>
    <w:rsid w:val="7D798A47"/>
    <w:rsid w:val="7DABB3CC"/>
    <w:rsid w:val="7E038C04"/>
    <w:rsid w:val="7E4CF7EF"/>
    <w:rsid w:val="7F1DCD8E"/>
    <w:rsid w:val="7F1E11F6"/>
    <w:rsid w:val="7F5D4C94"/>
    <w:rsid w:val="7F9D7F6B"/>
    <w:rsid w:val="7FD4B353"/>
    <w:rsid w:val="7FFF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A159"/>
  <w15:chartTrackingRefBased/>
  <w15:docId w15:val="{64AF951D-B2DD-400F-ADEF-41703B07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E4632"/>
    <w:pPr>
      <w:keepNext/>
      <w:keepLines/>
      <w:spacing w:before="120" w:after="120" w:line="360" w:lineRule="auto"/>
      <w:outlineLvl w:val="0"/>
    </w:pPr>
    <w:rPr>
      <w:rFonts w:ascii="Arial" w:hAnsi="Arial" w:eastAsiaTheme="majorEastAsia" w:cstheme="majorBidi"/>
      <w:b/>
      <w:color w:val="3A7C22" w:themeColor="accent6" w:themeShade="BF"/>
      <w:sz w:val="2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4632"/>
    <w:rPr>
      <w:rFonts w:ascii="Arial" w:hAnsi="Arial" w:eastAsiaTheme="majorEastAsia" w:cstheme="majorBidi"/>
      <w:b/>
      <w:color w:val="3A7C22" w:themeColor="accent6" w:themeShade="BF"/>
      <w:sz w:val="28"/>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rsid w:val="339117CC"/>
    <w:rPr>
      <w:rFonts w:asciiTheme="minorHAnsi" w:hAnsiTheme="minorHAnsi" w:eastAsiaTheme="minorEastAsia" w:cstheme="minorBidi"/>
      <w:sz w:val="22"/>
      <w:szCs w:val="22"/>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D6691F"/>
    <w:pPr>
      <w:spacing w:before="100" w:beforeAutospacing="1" w:after="100" w:afterAutospacing="1" w:line="240" w:lineRule="auto"/>
    </w:pPr>
    <w:rPr>
      <w:rFonts w:ascii="Times New Roman" w:hAnsi="Times New Roman" w:eastAsia="Times New Roman" w:cs="Times New Roman"/>
      <w:lang w:val="en-GB" w:eastAsia="en-GB"/>
    </w:rPr>
  </w:style>
  <w:style w:type="character" w:styleId="eop" w:customStyle="1">
    <w:name w:val="eop"/>
    <w:basedOn w:val="DefaultParagraphFont"/>
    <w:rsid w:val="00D6691F"/>
  </w:style>
  <w:style w:type="paragraph" w:styleId="Header">
    <w:name w:val="header"/>
    <w:basedOn w:val="Normal"/>
    <w:link w:val="HeaderChar"/>
    <w:uiPriority w:val="99"/>
    <w:unhideWhenUsed/>
    <w:rsid w:val="002C65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6562"/>
  </w:style>
  <w:style w:type="paragraph" w:styleId="Footer">
    <w:name w:val="footer"/>
    <w:basedOn w:val="Normal"/>
    <w:link w:val="FooterChar"/>
    <w:uiPriority w:val="99"/>
    <w:unhideWhenUsed/>
    <w:rsid w:val="002C65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C6562"/>
  </w:style>
  <w:style w:type="paragraph" w:styleId="Revision">
    <w:name w:val="Revision"/>
    <w:hidden/>
    <w:uiPriority w:val="99"/>
    <w:semiHidden/>
    <w:rsid w:val="00A50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9757">
      <w:bodyDiv w:val="1"/>
      <w:marLeft w:val="0"/>
      <w:marRight w:val="0"/>
      <w:marTop w:val="0"/>
      <w:marBottom w:val="0"/>
      <w:divBdr>
        <w:top w:val="none" w:sz="0" w:space="0" w:color="auto"/>
        <w:left w:val="none" w:sz="0" w:space="0" w:color="auto"/>
        <w:bottom w:val="none" w:sz="0" w:space="0" w:color="auto"/>
        <w:right w:val="none" w:sz="0" w:space="0" w:color="auto"/>
      </w:divBdr>
      <w:divsChild>
        <w:div w:id="615987760">
          <w:marLeft w:val="0"/>
          <w:marRight w:val="0"/>
          <w:marTop w:val="0"/>
          <w:marBottom w:val="0"/>
          <w:divBdr>
            <w:top w:val="none" w:sz="0" w:space="0" w:color="auto"/>
            <w:left w:val="none" w:sz="0" w:space="0" w:color="auto"/>
            <w:bottom w:val="none" w:sz="0" w:space="0" w:color="auto"/>
            <w:right w:val="none" w:sz="0" w:space="0" w:color="auto"/>
          </w:divBdr>
        </w:div>
        <w:div w:id="1905482206">
          <w:marLeft w:val="0"/>
          <w:marRight w:val="0"/>
          <w:marTop w:val="0"/>
          <w:marBottom w:val="0"/>
          <w:divBdr>
            <w:top w:val="none" w:sz="0" w:space="0" w:color="auto"/>
            <w:left w:val="none" w:sz="0" w:space="0" w:color="auto"/>
            <w:bottom w:val="none" w:sz="0" w:space="0" w:color="auto"/>
            <w:right w:val="none" w:sz="0" w:space="0" w:color="auto"/>
          </w:divBdr>
        </w:div>
        <w:div w:id="1198662657">
          <w:marLeft w:val="0"/>
          <w:marRight w:val="0"/>
          <w:marTop w:val="0"/>
          <w:marBottom w:val="0"/>
          <w:divBdr>
            <w:top w:val="none" w:sz="0" w:space="0" w:color="auto"/>
            <w:left w:val="none" w:sz="0" w:space="0" w:color="auto"/>
            <w:bottom w:val="none" w:sz="0" w:space="0" w:color="auto"/>
            <w:right w:val="none" w:sz="0" w:space="0" w:color="auto"/>
          </w:divBdr>
        </w:div>
        <w:div w:id="1174223763">
          <w:marLeft w:val="0"/>
          <w:marRight w:val="0"/>
          <w:marTop w:val="0"/>
          <w:marBottom w:val="0"/>
          <w:divBdr>
            <w:top w:val="none" w:sz="0" w:space="0" w:color="auto"/>
            <w:left w:val="none" w:sz="0" w:space="0" w:color="auto"/>
            <w:bottom w:val="none" w:sz="0" w:space="0" w:color="auto"/>
            <w:right w:val="none" w:sz="0" w:space="0" w:color="auto"/>
          </w:divBdr>
        </w:div>
        <w:div w:id="812017751">
          <w:marLeft w:val="0"/>
          <w:marRight w:val="0"/>
          <w:marTop w:val="0"/>
          <w:marBottom w:val="0"/>
          <w:divBdr>
            <w:top w:val="none" w:sz="0" w:space="0" w:color="auto"/>
            <w:left w:val="none" w:sz="0" w:space="0" w:color="auto"/>
            <w:bottom w:val="none" w:sz="0" w:space="0" w:color="auto"/>
            <w:right w:val="none" w:sz="0" w:space="0" w:color="auto"/>
          </w:divBdr>
        </w:div>
        <w:div w:id="2127121061">
          <w:marLeft w:val="0"/>
          <w:marRight w:val="0"/>
          <w:marTop w:val="0"/>
          <w:marBottom w:val="0"/>
          <w:divBdr>
            <w:top w:val="none" w:sz="0" w:space="0" w:color="auto"/>
            <w:left w:val="none" w:sz="0" w:space="0" w:color="auto"/>
            <w:bottom w:val="none" w:sz="0" w:space="0" w:color="auto"/>
            <w:right w:val="none" w:sz="0" w:space="0" w:color="auto"/>
          </w:divBdr>
        </w:div>
        <w:div w:id="10639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8a6bae576a4b47fe" /><Relationship Type="http://schemas.microsoft.com/office/2011/relationships/commentsExtended" Target="commentsExtended.xml" Id="R86b9be50eac64289" /><Relationship Type="http://schemas.microsoft.com/office/2016/09/relationships/commentsIds" Target="commentsIds.xml" Id="R769ffb73b4cd4921"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595B3C06D3F42838ECCE335DEBC96" ma:contentTypeVersion="3" ma:contentTypeDescription="Create a new document." ma:contentTypeScope="" ma:versionID="4f96e6b2972fe70e6088b514bf66e6dc">
  <xsd:schema xmlns:xsd="http://www.w3.org/2001/XMLSchema" xmlns:xs="http://www.w3.org/2001/XMLSchema" xmlns:p="http://schemas.microsoft.com/office/2006/metadata/properties" xmlns:ns2="6c2f241a-c198-4b9e-9fa9-9e54713372cd" targetNamespace="http://schemas.microsoft.com/office/2006/metadata/properties" ma:root="true" ma:fieldsID="f832369d1597c7c78b7aa167fa2c5c80" ns2:_="">
    <xsd:import namespace="6c2f241a-c198-4b9e-9fa9-9e54713372c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241a-c198-4b9e-9fa9-9e5471337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6CB2-965F-4466-ADCD-CECD3861CD18}"/>
</file>

<file path=customXml/itemProps2.xml><?xml version="1.0" encoding="utf-8"?>
<ds:datastoreItem xmlns:ds="http://schemas.openxmlformats.org/officeDocument/2006/customXml" ds:itemID="{1F51C904-4824-4EF4-8E4A-A10659352805}">
  <ds:schemaRefs>
    <ds:schemaRef ds:uri="http://schemas.microsoft.com/office/2006/metadata/properties"/>
    <ds:schemaRef ds:uri="http://schemas.microsoft.com/office/infopath/2007/PartnerControls"/>
    <ds:schemaRef ds:uri="915b6bec-3501-4d69-b47d-bf1b91d0000a"/>
    <ds:schemaRef ds:uri="bc1b827c-43c3-43fe-a091-e052bb70b01f"/>
  </ds:schemaRefs>
</ds:datastoreItem>
</file>

<file path=customXml/itemProps3.xml><?xml version="1.0" encoding="utf-8"?>
<ds:datastoreItem xmlns:ds="http://schemas.openxmlformats.org/officeDocument/2006/customXml" ds:itemID="{8EB36E53-824E-480F-8AFD-F2D7CA912F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Henderson</dc:creator>
  <keywords/>
  <dc:description/>
  <lastModifiedBy>Emma Henderson</lastModifiedBy>
  <revision>16</revision>
  <dcterms:created xsi:type="dcterms:W3CDTF">2025-04-08T09:24:00.0000000Z</dcterms:created>
  <dcterms:modified xsi:type="dcterms:W3CDTF">2025-08-12T13:10:11.6422201Z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0x010100F65595B3C06D3F42838ECCE335DEBC96</vt:lpwstr>
  </property>
</Properties>
</file>